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F0" w:rsidRDefault="00EA3BF0">
      <w:pPr>
        <w:tabs>
          <w:tab w:val="left" w:pos="7797"/>
          <w:tab w:val="left" w:pos="8364"/>
        </w:tabs>
        <w:jc w:val="center"/>
        <w:rPr>
          <w:rFonts w:ascii="Roboto" w:hAnsi="Roboto" w:cs="Times New Roman"/>
          <w:b/>
          <w:bCs/>
          <w:color w:val="222A35" w:themeColor="text2" w:themeShade="80"/>
          <w:sz w:val="32"/>
          <w:szCs w:val="32"/>
        </w:rPr>
      </w:pPr>
    </w:p>
    <w:p w:rsidR="00EA3BF0" w:rsidRDefault="00EA3BF0">
      <w:pPr>
        <w:tabs>
          <w:tab w:val="left" w:pos="7797"/>
          <w:tab w:val="left" w:pos="9639"/>
        </w:tabs>
        <w:jc w:val="center"/>
        <w:rPr>
          <w:rFonts w:ascii="Roboto" w:hAnsi="Roboto" w:cs="Times New Roman"/>
          <w:b/>
          <w:bCs/>
          <w:color w:val="222A35" w:themeColor="text2" w:themeShade="80"/>
          <w:sz w:val="32"/>
          <w:szCs w:val="32"/>
          <w:lang w:val="ru-RU"/>
        </w:rPr>
      </w:pPr>
    </w:p>
    <w:p w:rsidR="00EA3BF0" w:rsidRDefault="008528E0">
      <w:pPr>
        <w:tabs>
          <w:tab w:val="left" w:pos="7797"/>
          <w:tab w:val="left" w:pos="9639"/>
        </w:tabs>
        <w:jc w:val="center"/>
        <w:rPr>
          <w:rFonts w:ascii="Roboto" w:hAnsi="Roboto" w:cs="Times New Roman"/>
          <w:b/>
          <w:bCs/>
          <w:color w:val="222A35" w:themeColor="text2" w:themeShade="80"/>
          <w:sz w:val="32"/>
          <w:szCs w:val="32"/>
          <w:lang w:val="ru-RU"/>
        </w:rPr>
      </w:pPr>
      <w:r>
        <w:rPr>
          <w:rFonts w:ascii="Roboto" w:hAnsi="Roboto" w:cs="Times New Roman"/>
          <w:b/>
          <w:bCs/>
          <w:color w:val="222A35" w:themeColor="text2" w:themeShade="80"/>
          <w:sz w:val="32"/>
          <w:szCs w:val="32"/>
          <w:lang w:val="ru-RU"/>
        </w:rPr>
        <w:t>ПАСПОРТ</w:t>
      </w:r>
    </w:p>
    <w:p w:rsidR="00EA3BF0" w:rsidRDefault="008528E0">
      <w:pPr>
        <w:tabs>
          <w:tab w:val="left" w:pos="7797"/>
          <w:tab w:val="left" w:pos="9639"/>
        </w:tabs>
        <w:jc w:val="center"/>
        <w:rPr>
          <w:rFonts w:ascii="Roboto" w:hAnsi="Roboto" w:cs="Times New Roman"/>
          <w:b/>
          <w:bCs/>
          <w:color w:val="222A35" w:themeColor="text2" w:themeShade="80"/>
          <w:sz w:val="32"/>
          <w:szCs w:val="32"/>
          <w:lang w:val="ru-RU"/>
        </w:rPr>
      </w:pPr>
      <w:r>
        <w:rPr>
          <w:rFonts w:ascii="Roboto" w:hAnsi="Roboto" w:cs="Times New Roman"/>
          <w:b/>
          <w:bCs/>
          <w:color w:val="222A35" w:themeColor="text2" w:themeShade="80"/>
          <w:sz w:val="32"/>
          <w:szCs w:val="32"/>
          <w:lang w:val="ru-RU"/>
        </w:rPr>
        <w:t>РУКОВОДСТВО ПО ЭКСПЛУАТАЦИИ</w:t>
      </w:r>
    </w:p>
    <w:p w:rsidR="00EA3BF0" w:rsidRDefault="008528E0">
      <w:pPr>
        <w:widowControl/>
        <w:tabs>
          <w:tab w:val="left" w:pos="7797"/>
          <w:tab w:val="left" w:pos="9639"/>
        </w:tabs>
        <w:spacing w:after="0" w:line="240" w:lineRule="auto"/>
        <w:jc w:val="center"/>
        <w:rPr>
          <w:rFonts w:ascii="Roboto" w:eastAsiaTheme="minorHAnsi" w:hAnsi="Roboto" w:cs="Times New Roman"/>
          <w:b/>
          <w:bCs/>
          <w:color w:val="222A35" w:themeColor="text2" w:themeShade="80"/>
          <w:kern w:val="0"/>
          <w:sz w:val="32"/>
          <w:szCs w:val="32"/>
          <w:lang w:val="ru-RU" w:eastAsia="en-US"/>
        </w:rPr>
      </w:pPr>
      <w:r>
        <w:rPr>
          <w:rFonts w:ascii="Roboto" w:eastAsiaTheme="minorHAnsi" w:hAnsi="Roboto" w:cs="Times New Roman"/>
          <w:b/>
          <w:bCs/>
          <w:color w:val="222A35" w:themeColor="text2" w:themeShade="80"/>
          <w:kern w:val="0"/>
          <w:sz w:val="32"/>
          <w:szCs w:val="32"/>
          <w:lang w:val="ru-RU" w:eastAsia="en-US"/>
        </w:rPr>
        <w:t>Таль электрическая мини GEARSEN РА</w:t>
      </w:r>
    </w:p>
    <w:p w:rsidR="00EA3BF0" w:rsidRDefault="00EA3BF0">
      <w:pPr>
        <w:widowControl/>
        <w:tabs>
          <w:tab w:val="left" w:pos="7797"/>
          <w:tab w:val="left" w:pos="9639"/>
        </w:tabs>
        <w:spacing w:after="0" w:line="240" w:lineRule="auto"/>
        <w:jc w:val="center"/>
        <w:rPr>
          <w:rFonts w:ascii="Roboto" w:eastAsiaTheme="minorHAnsi" w:hAnsi="Roboto" w:cs="Times New Roman"/>
          <w:b/>
          <w:bCs/>
          <w:color w:val="222A35" w:themeColor="text2" w:themeShade="80"/>
          <w:kern w:val="0"/>
          <w:sz w:val="32"/>
          <w:szCs w:val="32"/>
          <w:lang w:val="ru-RU" w:eastAsia="en-US"/>
        </w:rPr>
      </w:pPr>
    </w:p>
    <w:p w:rsidR="00EA3BF0" w:rsidRDefault="00EA3BF0">
      <w:pPr>
        <w:widowControl/>
        <w:tabs>
          <w:tab w:val="left" w:pos="7797"/>
          <w:tab w:val="left" w:pos="9639"/>
        </w:tabs>
        <w:spacing w:after="0" w:line="240" w:lineRule="auto"/>
        <w:jc w:val="center"/>
        <w:rPr>
          <w:rFonts w:ascii="Roboto" w:eastAsiaTheme="minorHAnsi" w:hAnsi="Roboto" w:cs="Times New Roman"/>
          <w:b/>
          <w:bCs/>
          <w:color w:val="222A35" w:themeColor="text2" w:themeShade="80"/>
          <w:kern w:val="0"/>
          <w:sz w:val="32"/>
          <w:szCs w:val="32"/>
          <w:lang w:val="ru-RU" w:eastAsia="en-US"/>
        </w:rPr>
      </w:pPr>
    </w:p>
    <w:p w:rsidR="00EA3BF0" w:rsidRDefault="00EA3BF0">
      <w:pPr>
        <w:widowControl/>
        <w:tabs>
          <w:tab w:val="left" w:pos="7797"/>
          <w:tab w:val="left" w:pos="9639"/>
        </w:tabs>
        <w:spacing w:after="0" w:line="240" w:lineRule="auto"/>
        <w:jc w:val="center"/>
        <w:rPr>
          <w:rFonts w:ascii="Roboto" w:eastAsiaTheme="minorHAnsi" w:hAnsi="Roboto" w:cs="Times New Roman"/>
          <w:b/>
          <w:bCs/>
          <w:color w:val="222A35" w:themeColor="text2" w:themeShade="80"/>
          <w:kern w:val="0"/>
          <w:sz w:val="32"/>
          <w:szCs w:val="32"/>
          <w:lang w:val="ru-RU" w:eastAsia="en-US"/>
        </w:rPr>
      </w:pPr>
    </w:p>
    <w:p w:rsidR="00EA3BF0" w:rsidRDefault="00EA3BF0">
      <w:pPr>
        <w:widowControl/>
        <w:spacing w:after="0" w:line="240" w:lineRule="auto"/>
        <w:jc w:val="center"/>
        <w:rPr>
          <w:rFonts w:ascii="Roboto" w:hAnsi="Roboto"/>
          <w:color w:val="222A35" w:themeColor="text2" w:themeShade="80"/>
          <w:lang w:val="ru-RU"/>
        </w:rPr>
      </w:pPr>
    </w:p>
    <w:p w:rsidR="00EA3BF0" w:rsidRDefault="008528E0">
      <w:pPr>
        <w:widowControl/>
        <w:spacing w:after="160" w:line="259" w:lineRule="auto"/>
        <w:jc w:val="center"/>
        <w:rPr>
          <w:rFonts w:ascii="Roboto" w:hAnsi="Roboto"/>
          <w:color w:val="222A35" w:themeColor="text2" w:themeShade="80"/>
          <w:lang w:val="ru-RU"/>
        </w:rPr>
      </w:pPr>
      <w:r>
        <w:rPr>
          <w:rFonts w:ascii="Roboto" w:hAnsi="Roboto"/>
          <w:noProof/>
          <w:color w:val="222A35" w:themeColor="text2" w:themeShade="80"/>
          <w:lang w:val="ru-RU" w:eastAsia="ru-RU"/>
        </w:rPr>
        <w:drawing>
          <wp:anchor distT="0" distB="0" distL="114300" distR="114300" simplePos="0" relativeHeight="251658240" behindDoc="0" locked="0" layoutInCell="1" allowOverlap="1">
            <wp:simplePos x="0" y="0"/>
            <wp:positionH relativeFrom="page">
              <wp:posOffset>1397635</wp:posOffset>
            </wp:positionH>
            <wp:positionV relativeFrom="paragraph">
              <wp:posOffset>208915</wp:posOffset>
            </wp:positionV>
            <wp:extent cx="4559935" cy="3581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59995" cy="3581400"/>
                    </a:xfrm>
                    <a:prstGeom prst="rect">
                      <a:avLst/>
                    </a:prstGeom>
                    <a:noFill/>
                    <a:ln w="9525">
                      <a:noFill/>
                      <a:miter/>
                    </a:ln>
                  </pic:spPr>
                </pic:pic>
              </a:graphicData>
            </a:graphic>
          </wp:anchor>
        </w:drawing>
      </w:r>
      <w:r>
        <w:rPr>
          <w:rFonts w:ascii="Roboto" w:hAnsi="Roboto"/>
          <w:color w:val="222A35" w:themeColor="text2" w:themeShade="80"/>
          <w:lang w:val="ru-RU"/>
        </w:rPr>
        <w:br w:type="page"/>
      </w:r>
    </w:p>
    <w:p w:rsidR="00EA3BF0" w:rsidRDefault="008528E0">
      <w:pPr>
        <w:tabs>
          <w:tab w:val="left" w:pos="7797"/>
          <w:tab w:val="left" w:pos="9639"/>
        </w:tabs>
        <w:spacing w:after="0" w:line="240" w:lineRule="auto"/>
        <w:jc w:val="center"/>
        <w:rPr>
          <w:rFonts w:ascii="Roboto" w:hAnsi="Roboto" w:cs="Times New Roman"/>
          <w:b/>
          <w:i/>
          <w:color w:val="222A35" w:themeColor="text2" w:themeShade="80"/>
          <w:sz w:val="24"/>
          <w:lang w:val="ru-RU"/>
        </w:rPr>
      </w:pPr>
      <w:r>
        <w:rPr>
          <w:rFonts w:ascii="Roboto" w:hAnsi="Roboto" w:cs="Times New Roman"/>
          <w:b/>
          <w:i/>
          <w:color w:val="222A35" w:themeColor="text2" w:themeShade="80"/>
          <w:sz w:val="24"/>
          <w:lang w:val="ru-RU"/>
        </w:rPr>
        <w:lastRenderedPageBreak/>
        <w:t>ВНИМАНИЕ!</w:t>
      </w:r>
    </w:p>
    <w:p w:rsidR="00EA3BF0" w:rsidRDefault="00EA3BF0">
      <w:pPr>
        <w:tabs>
          <w:tab w:val="left" w:pos="7797"/>
          <w:tab w:val="left" w:pos="9639"/>
        </w:tabs>
        <w:spacing w:after="0" w:line="240" w:lineRule="auto"/>
        <w:rPr>
          <w:rFonts w:ascii="Roboto" w:hAnsi="Roboto" w:cs="Times New Roman"/>
          <w:i/>
          <w:color w:val="222A35" w:themeColor="text2" w:themeShade="80"/>
          <w:lang w:val="ru-RU"/>
        </w:rPr>
      </w:pPr>
    </w:p>
    <w:p w:rsidR="00EA3BF0" w:rsidRDefault="008528E0">
      <w:pPr>
        <w:pStyle w:val="1"/>
        <w:numPr>
          <w:ilvl w:val="0"/>
          <w:numId w:val="1"/>
        </w:numPr>
        <w:tabs>
          <w:tab w:val="left" w:pos="7797"/>
          <w:tab w:val="left" w:pos="9639"/>
        </w:tabs>
        <w:spacing w:after="0" w:line="200" w:lineRule="exact"/>
        <w:rPr>
          <w:rFonts w:ascii="Roboto" w:hAnsi="Roboto" w:cs="Times New Roman"/>
          <w:i/>
          <w:color w:val="222A35" w:themeColor="text2" w:themeShade="80"/>
          <w:lang w:val="ru-RU"/>
        </w:rPr>
      </w:pPr>
      <w:r>
        <w:rPr>
          <w:rFonts w:ascii="Roboto" w:hAnsi="Roboto" w:cs="Times New Roman"/>
          <w:i/>
          <w:color w:val="222A35" w:themeColor="text2" w:themeShade="80"/>
          <w:lang w:val="ru-RU"/>
        </w:rPr>
        <w:t>Перед началом работ лицо, выполняющее работы, обязательно должно быть ознакомлено с принципом действия оборудования, правилами техники безопасности и знать технические характеристики оборудования. Электрическая мини таль предназначена для подъема грузов и является сложным устройством повышенной опасности. Наряду с указаниями по технике безопасности, содержащимися в инструкции, необходимо принимать во внимание общепринятые правила техники безопасности при работе с электроинструментом и грузоподъемным оборудованием.</w:t>
      </w:r>
    </w:p>
    <w:p w:rsidR="00EA3BF0" w:rsidRDefault="00C722DF">
      <w:pPr>
        <w:tabs>
          <w:tab w:val="left" w:pos="7797"/>
          <w:tab w:val="left" w:pos="9639"/>
        </w:tabs>
        <w:spacing w:after="0" w:line="200" w:lineRule="exact"/>
        <w:rPr>
          <w:rFonts w:ascii="Roboto" w:hAnsi="Roboto" w:cs="Times New Roman"/>
          <w:color w:val="222A35" w:themeColor="text2" w:themeShade="80"/>
          <w:lang w:val="ru-RU"/>
        </w:rPr>
      </w:pPr>
      <w:r>
        <w:rPr>
          <w:rFonts w:ascii="Roboto" w:hAnsi="Roboto" w:cs="Times New Roman"/>
          <w:i/>
          <w:noProof/>
          <w:color w:val="222A35" w:themeColor="text2" w:themeShade="80"/>
          <w:lang w:val="ru-RU" w:eastAsia="ru-RU"/>
        </w:rPr>
        <w:drawing>
          <wp:anchor distT="0" distB="0" distL="114300" distR="114300" simplePos="0" relativeHeight="251676672" behindDoc="0" locked="0" layoutInCell="1" allowOverlap="1" wp14:anchorId="3B8C0772" wp14:editId="0606820D">
            <wp:simplePos x="0" y="0"/>
            <wp:positionH relativeFrom="column">
              <wp:posOffset>463607</wp:posOffset>
            </wp:positionH>
            <wp:positionV relativeFrom="paragraph">
              <wp:posOffset>4350</wp:posOffset>
            </wp:positionV>
            <wp:extent cx="6045958" cy="7072277"/>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одяной знак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5958" cy="7072277"/>
                    </a:xfrm>
                    <a:prstGeom prst="rect">
                      <a:avLst/>
                    </a:prstGeom>
                    <a:blipFill>
                      <a:blip r:embed="rId10">
                        <a:alphaModFix amt="18000"/>
                      </a:blip>
                      <a:stretch>
                        <a:fillRect/>
                      </a:stretch>
                    </a:blipFill>
                  </pic:spPr>
                </pic:pic>
              </a:graphicData>
            </a:graphic>
            <wp14:sizeRelH relativeFrom="page">
              <wp14:pctWidth>0</wp14:pctWidth>
            </wp14:sizeRelH>
            <wp14:sizeRelV relativeFrom="page">
              <wp14:pctHeight>0</wp14:pctHeight>
            </wp14:sizeRelV>
          </wp:anchor>
        </w:drawing>
      </w:r>
    </w:p>
    <w:p w:rsidR="00EA3BF0" w:rsidRDefault="008528E0">
      <w:pPr>
        <w:pStyle w:val="1"/>
        <w:numPr>
          <w:ilvl w:val="0"/>
          <w:numId w:val="1"/>
        </w:numPr>
        <w:tabs>
          <w:tab w:val="left" w:pos="7797"/>
          <w:tab w:val="left" w:pos="9639"/>
        </w:tabs>
        <w:spacing w:after="0" w:line="200" w:lineRule="exact"/>
        <w:rPr>
          <w:rFonts w:ascii="Roboto" w:hAnsi="Roboto" w:cs="Times New Roman"/>
          <w:i/>
          <w:color w:val="222A35" w:themeColor="text2" w:themeShade="80"/>
          <w:lang w:val="ru-RU"/>
        </w:rPr>
      </w:pPr>
      <w:r>
        <w:rPr>
          <w:rFonts w:ascii="Roboto" w:hAnsi="Roboto" w:cs="Times New Roman"/>
          <w:i/>
          <w:color w:val="222A35" w:themeColor="text2" w:themeShade="80"/>
          <w:lang w:val="ru-RU"/>
        </w:rPr>
        <w:t>Любое отступление от этих правил при использовании оборудования рассматривается как неправильное применение, и продавец в праве не нести ответственность за произошедшие в результате этого повреждения.</w:t>
      </w:r>
    </w:p>
    <w:p w:rsidR="00EA3BF0" w:rsidRDefault="00EA3BF0">
      <w:pPr>
        <w:tabs>
          <w:tab w:val="left" w:pos="7797"/>
          <w:tab w:val="left" w:pos="9639"/>
        </w:tabs>
        <w:spacing w:after="0" w:line="200" w:lineRule="exact"/>
        <w:rPr>
          <w:rFonts w:ascii="Roboto" w:hAnsi="Roboto" w:cs="Times New Roman"/>
          <w:i/>
          <w:color w:val="222A35" w:themeColor="text2" w:themeShade="80"/>
          <w:lang w:val="ru-RU"/>
        </w:rPr>
      </w:pPr>
    </w:p>
    <w:p w:rsidR="00EA3BF0" w:rsidRDefault="008528E0">
      <w:pPr>
        <w:pStyle w:val="1"/>
        <w:numPr>
          <w:ilvl w:val="0"/>
          <w:numId w:val="1"/>
        </w:numPr>
        <w:tabs>
          <w:tab w:val="left" w:pos="7797"/>
          <w:tab w:val="left" w:pos="9639"/>
        </w:tabs>
        <w:spacing w:after="0" w:line="200" w:lineRule="exact"/>
        <w:rPr>
          <w:rFonts w:ascii="Roboto" w:hAnsi="Roboto" w:cs="Times New Roman"/>
          <w:i/>
          <w:color w:val="222A35" w:themeColor="text2" w:themeShade="80"/>
          <w:lang w:val="ru-RU"/>
        </w:rPr>
      </w:pPr>
      <w:r>
        <w:rPr>
          <w:rFonts w:ascii="Roboto" w:hAnsi="Roboto" w:cs="Times New Roman"/>
          <w:i/>
          <w:color w:val="222A35" w:themeColor="text2" w:themeShade="80"/>
          <w:lang w:val="ru-RU"/>
        </w:rPr>
        <w:t>Внесение в конструкцию талей изменений, без согласования с изготовителем ведет к потере гарантии. Приступая к работе, убедитесь в исправности оборудования и вспомогательных частей, и механизмов. К работе с талью должны быть допущены только лица, ознакомленные с принципом ее работы, техническим обслуживанием и предупрежденные о возможных рисках. При обнаружении неисправностей немедленно остановите работу и обратитесь в сервисный центр для устранения неисправности. Электрическая таль предназначена для подъема и опускания грузов в помещении или под навесом при температуре от -20 °C до +40 ° С в бытовых условиях.</w:t>
      </w:r>
    </w:p>
    <w:p w:rsidR="00EA3BF0" w:rsidRDefault="00EA3BF0">
      <w:pPr>
        <w:pStyle w:val="1"/>
        <w:rPr>
          <w:rFonts w:ascii="Roboto" w:hAnsi="Roboto" w:cs="Times New Roman"/>
          <w:i/>
          <w:color w:val="222A35" w:themeColor="text2" w:themeShade="80"/>
          <w:lang w:val="ru-RU"/>
        </w:rPr>
      </w:pPr>
    </w:p>
    <w:p w:rsidR="00EA3BF0" w:rsidRDefault="008528E0">
      <w:pPr>
        <w:pStyle w:val="1"/>
        <w:numPr>
          <w:ilvl w:val="0"/>
          <w:numId w:val="1"/>
        </w:numPr>
        <w:tabs>
          <w:tab w:val="left" w:pos="7797"/>
          <w:tab w:val="left" w:pos="9639"/>
        </w:tabs>
        <w:spacing w:after="0" w:line="200" w:lineRule="exact"/>
        <w:rPr>
          <w:rFonts w:ascii="Roboto" w:hAnsi="Roboto" w:cs="Times New Roman"/>
          <w:i/>
          <w:color w:val="222A35" w:themeColor="text2" w:themeShade="80"/>
          <w:lang w:val="ru-RU"/>
        </w:rPr>
      </w:pPr>
      <w:r>
        <w:rPr>
          <w:rFonts w:ascii="Roboto" w:hAnsi="Roboto" w:cs="Times New Roman"/>
          <w:i/>
          <w:color w:val="222A35" w:themeColor="text2" w:themeShade="80"/>
          <w:lang w:val="ru-RU"/>
        </w:rPr>
        <w:t>Вся информация, приведенная в данной инструкции, основывается на данных, доступных на момент печати. Производитель оставляет за собой право вносить изменения в производимую продукцию в любой момент времени без предварительного уведомления, если изменения не ухудшают потребительских свойств и качества изделия.</w:t>
      </w:r>
    </w:p>
    <w:p w:rsidR="00EA3BF0" w:rsidRDefault="00EA3BF0">
      <w:pPr>
        <w:tabs>
          <w:tab w:val="left" w:pos="7797"/>
          <w:tab w:val="left" w:pos="9639"/>
        </w:tabs>
        <w:spacing w:after="0" w:line="200" w:lineRule="exact"/>
        <w:rPr>
          <w:rFonts w:ascii="Roboto" w:hAnsi="Roboto" w:cs="Times New Roman"/>
          <w:i/>
          <w:color w:val="222A35" w:themeColor="text2" w:themeShade="80"/>
          <w:lang w:val="ru-RU"/>
        </w:rPr>
      </w:pPr>
    </w:p>
    <w:p w:rsidR="00EA3BF0" w:rsidRDefault="00EA3BF0">
      <w:pPr>
        <w:pStyle w:val="1"/>
        <w:rPr>
          <w:rFonts w:ascii="Roboto" w:hAnsi="Roboto" w:cs="Times New Roman"/>
          <w:i/>
          <w:color w:val="222A35" w:themeColor="text2" w:themeShade="80"/>
          <w:lang w:val="ru-RU"/>
        </w:rPr>
      </w:pPr>
    </w:p>
    <w:p w:rsidR="00EA3BF0" w:rsidRDefault="00EA3BF0">
      <w:pPr>
        <w:pStyle w:val="1"/>
        <w:rPr>
          <w:rFonts w:ascii="Roboto" w:hAnsi="Roboto" w:cs="Times New Roman"/>
          <w:i/>
          <w:color w:val="222A35" w:themeColor="text2" w:themeShade="80"/>
          <w:lang w:val="ru-RU"/>
        </w:rPr>
      </w:pPr>
    </w:p>
    <w:p w:rsidR="003B0A17" w:rsidRDefault="003B0A17">
      <w:pPr>
        <w:pStyle w:val="1"/>
        <w:rPr>
          <w:rFonts w:ascii="Roboto" w:hAnsi="Roboto" w:cs="Times New Roman"/>
          <w:i/>
          <w:color w:val="222A35" w:themeColor="text2" w:themeShade="80"/>
          <w:lang w:val="ru-RU"/>
        </w:rPr>
      </w:pPr>
    </w:p>
    <w:p w:rsidR="00EA3BF0" w:rsidRDefault="00EA3BF0">
      <w:pPr>
        <w:pStyle w:val="1"/>
        <w:rPr>
          <w:rFonts w:ascii="Roboto" w:hAnsi="Roboto" w:cs="Times New Roman"/>
          <w:i/>
          <w:color w:val="222A35" w:themeColor="text2" w:themeShade="80"/>
          <w:lang w:val="ru-RU"/>
        </w:rPr>
      </w:pPr>
    </w:p>
    <w:p w:rsidR="003B0A17" w:rsidRDefault="003B0A17">
      <w:pPr>
        <w:pStyle w:val="1"/>
        <w:rPr>
          <w:rFonts w:ascii="Roboto" w:hAnsi="Roboto" w:cs="Times New Roman"/>
          <w:i/>
          <w:color w:val="222A35" w:themeColor="text2" w:themeShade="80"/>
          <w:lang w:val="ru-RU"/>
        </w:rPr>
      </w:pPr>
    </w:p>
    <w:p w:rsidR="003B0A17" w:rsidRDefault="003B0A17">
      <w:pPr>
        <w:pStyle w:val="1"/>
        <w:rPr>
          <w:rFonts w:ascii="Roboto" w:hAnsi="Roboto" w:cs="Times New Roman"/>
          <w:i/>
          <w:color w:val="222A35" w:themeColor="text2" w:themeShade="80"/>
          <w:lang w:val="ru-RU"/>
        </w:rPr>
      </w:pPr>
    </w:p>
    <w:p w:rsidR="003B0A17" w:rsidRDefault="003B0A17">
      <w:pPr>
        <w:pStyle w:val="1"/>
        <w:rPr>
          <w:rFonts w:ascii="Roboto" w:hAnsi="Roboto" w:cs="Times New Roman"/>
          <w:i/>
          <w:color w:val="222A35" w:themeColor="text2" w:themeShade="80"/>
          <w:lang w:val="ru-RU"/>
        </w:rPr>
      </w:pPr>
    </w:p>
    <w:p w:rsidR="003B0A17" w:rsidRDefault="003B0A17">
      <w:pPr>
        <w:pStyle w:val="1"/>
        <w:rPr>
          <w:rFonts w:ascii="Roboto" w:hAnsi="Roboto" w:cs="Times New Roman"/>
          <w:i/>
          <w:color w:val="222A35" w:themeColor="text2" w:themeShade="80"/>
          <w:lang w:val="ru-RU"/>
        </w:rPr>
      </w:pPr>
    </w:p>
    <w:p w:rsidR="00EA3BF0" w:rsidRDefault="00EA3BF0"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3B0A17" w:rsidRDefault="003B0A17" w:rsidP="003B0A17">
      <w:pPr>
        <w:pStyle w:val="1"/>
        <w:ind w:left="0"/>
        <w:rPr>
          <w:rFonts w:ascii="Roboto" w:hAnsi="Roboto" w:cs="Times New Roman"/>
          <w:i/>
          <w:color w:val="222A35" w:themeColor="text2" w:themeShade="80"/>
          <w:lang w:val="ru-RU"/>
        </w:rPr>
      </w:pPr>
    </w:p>
    <w:p w:rsidR="00EA3BF0" w:rsidRDefault="008528E0">
      <w:pPr>
        <w:pStyle w:val="11"/>
        <w:numPr>
          <w:ilvl w:val="0"/>
          <w:numId w:val="2"/>
        </w:numPr>
        <w:spacing w:line="360" w:lineRule="auto"/>
        <w:rPr>
          <w:rFonts w:ascii="Roboto" w:hAnsi="Roboto" w:cs="Times New Roman"/>
          <w:b/>
          <w:color w:val="222A35" w:themeColor="text2" w:themeShade="80"/>
          <w:sz w:val="28"/>
        </w:rPr>
      </w:pPr>
      <w:r>
        <w:rPr>
          <w:rFonts w:ascii="Roboto" w:hAnsi="Roboto" w:cs="Times New Roman"/>
          <w:b/>
          <w:color w:val="222A35" w:themeColor="text2" w:themeShade="80"/>
          <w:sz w:val="28"/>
        </w:rPr>
        <w:t>ОБЛАСТЬ ПРИМЕНЕНИЯ</w:t>
      </w:r>
    </w:p>
    <w:p w:rsidR="00EA3BF0" w:rsidRDefault="008528E0">
      <w:pPr>
        <w:pStyle w:val="11"/>
        <w:tabs>
          <w:tab w:val="left" w:pos="426"/>
        </w:tabs>
        <w:spacing w:line="220" w:lineRule="exact"/>
        <w:ind w:left="0"/>
        <w:jc w:val="both"/>
        <w:rPr>
          <w:rFonts w:ascii="Roboto" w:hAnsi="Roboto" w:cs="Times New Roman"/>
          <w:color w:val="000000" w:themeColor="text1"/>
        </w:rPr>
      </w:pPr>
      <w:r>
        <w:rPr>
          <w:rFonts w:ascii="Roboto" w:hAnsi="Roboto" w:cs="Times New Roman"/>
          <w:color w:val="222A35" w:themeColor="text2" w:themeShade="80"/>
        </w:rPr>
        <w:t>Мини электрические тали позволяют переме</w:t>
      </w:r>
      <w:r>
        <w:rPr>
          <w:rFonts w:ascii="Roboto" w:hAnsi="Roboto" w:cs="Times New Roman"/>
          <w:color w:val="000000" w:themeColor="text1"/>
        </w:rPr>
        <w:t xml:space="preserve">щать грузы по вертикали, а при наличии тележки и по горизонтали. Данные тали работают от сети с напряжени­ем 220В. Управление осуществляется от пульта. В зависимости от модели, тали могут поставляться как в комплекте с электрической тележкой, так и без нее. Тележку можно приобрести отдельно. </w:t>
      </w:r>
    </w:p>
    <w:p w:rsidR="00EA3BF0" w:rsidRDefault="00EA3BF0">
      <w:pPr>
        <w:pStyle w:val="11"/>
        <w:tabs>
          <w:tab w:val="left" w:pos="426"/>
        </w:tabs>
        <w:spacing w:line="220" w:lineRule="exact"/>
        <w:ind w:left="0"/>
        <w:jc w:val="both"/>
        <w:rPr>
          <w:rFonts w:ascii="Roboto" w:hAnsi="Roboto" w:cs="Times New Roman"/>
          <w:color w:val="000000" w:themeColor="text1"/>
        </w:rPr>
      </w:pPr>
    </w:p>
    <w:p w:rsidR="00EA3BF0" w:rsidRDefault="008528E0">
      <w:pPr>
        <w:pStyle w:val="11"/>
        <w:numPr>
          <w:ilvl w:val="1"/>
          <w:numId w:val="2"/>
        </w:numPr>
        <w:tabs>
          <w:tab w:val="left" w:pos="426"/>
        </w:tabs>
        <w:spacing w:line="220" w:lineRule="exact"/>
        <w:ind w:left="0" w:firstLine="0"/>
        <w:jc w:val="both"/>
        <w:rPr>
          <w:rFonts w:ascii="Roboto" w:hAnsi="Roboto" w:cs="Times New Roman"/>
          <w:color w:val="000000" w:themeColor="text1"/>
        </w:rPr>
      </w:pPr>
      <w:r>
        <w:rPr>
          <w:rFonts w:ascii="Roboto" w:hAnsi="Roboto" w:cs="Times New Roman"/>
          <w:color w:val="000000" w:themeColor="text1"/>
        </w:rPr>
        <w:t xml:space="preserve">Мини электрическая таль стационарная GEARSEN PA используется, когда перемещения тали по балке не требуется. В этом случае она устанавли­вается неподвижно над местом подъема. Для закрепления оснащена крепеж­ными скобами. </w:t>
      </w:r>
    </w:p>
    <w:p w:rsidR="00EA3BF0" w:rsidRDefault="008528E0">
      <w:pPr>
        <w:pStyle w:val="11"/>
        <w:numPr>
          <w:ilvl w:val="1"/>
          <w:numId w:val="2"/>
        </w:numPr>
        <w:tabs>
          <w:tab w:val="left" w:pos="426"/>
        </w:tabs>
        <w:spacing w:line="220" w:lineRule="exact"/>
        <w:ind w:left="0" w:firstLine="0"/>
        <w:jc w:val="both"/>
        <w:rPr>
          <w:rFonts w:ascii="Roboto" w:hAnsi="Roboto" w:cs="Times New Roman"/>
          <w:color w:val="000000" w:themeColor="text1"/>
        </w:rPr>
      </w:pPr>
      <w:r>
        <w:rPr>
          <w:rFonts w:ascii="Roboto" w:hAnsi="Roboto" w:cs="Times New Roman"/>
          <w:color w:val="000000" w:themeColor="text1"/>
        </w:rPr>
        <w:t xml:space="preserve">Мини </w:t>
      </w:r>
      <w:proofErr w:type="gramStart"/>
      <w:r>
        <w:rPr>
          <w:rFonts w:ascii="Roboto" w:hAnsi="Roboto" w:cs="Times New Roman"/>
          <w:color w:val="000000" w:themeColor="text1"/>
        </w:rPr>
        <w:t>электрическая таль</w:t>
      </w:r>
      <w:proofErr w:type="gramEnd"/>
      <w:r>
        <w:rPr>
          <w:rFonts w:ascii="Roboto" w:hAnsi="Roboto" w:cs="Times New Roman"/>
          <w:color w:val="000000" w:themeColor="text1"/>
        </w:rPr>
        <w:t xml:space="preserve"> комбинированная РА оснащается штекером для соединения с электрической тележкой. При этом управление и </w:t>
      </w:r>
      <w:proofErr w:type="gramStart"/>
      <w:r>
        <w:rPr>
          <w:rFonts w:ascii="Roboto" w:hAnsi="Roboto" w:cs="Times New Roman"/>
          <w:color w:val="000000" w:themeColor="text1"/>
        </w:rPr>
        <w:t>талью ,</w:t>
      </w:r>
      <w:proofErr w:type="gramEnd"/>
      <w:r>
        <w:rPr>
          <w:rFonts w:ascii="Roboto" w:hAnsi="Roboto" w:cs="Times New Roman"/>
          <w:color w:val="000000" w:themeColor="text1"/>
        </w:rPr>
        <w:t xml:space="preserve"> и тележкой осуществляются с одного пульта. Таль может использоваться и как стационарная модель, без тележки. Тележка в комплект тали не входит.</w:t>
      </w:r>
    </w:p>
    <w:p w:rsidR="00EA3BF0" w:rsidRDefault="008528E0">
      <w:pPr>
        <w:pStyle w:val="11"/>
        <w:numPr>
          <w:ilvl w:val="1"/>
          <w:numId w:val="2"/>
        </w:numPr>
        <w:tabs>
          <w:tab w:val="left" w:pos="426"/>
        </w:tabs>
        <w:spacing w:line="220" w:lineRule="exact"/>
        <w:ind w:left="0" w:firstLine="0"/>
        <w:jc w:val="both"/>
        <w:rPr>
          <w:rFonts w:ascii="Roboto" w:hAnsi="Roboto" w:cs="Times New Roman"/>
          <w:color w:val="000000" w:themeColor="text1"/>
        </w:rPr>
      </w:pPr>
      <w:r>
        <w:rPr>
          <w:rFonts w:ascii="Roboto" w:hAnsi="Roboto" w:cs="Times New Roman"/>
          <w:color w:val="000000" w:themeColor="text1"/>
        </w:rPr>
        <w:t>Мини электрические тали используются на стройках или небольших производственных площадках, не имеющих 3-х фазного питания, а также в гара­жах, на дачах и в других бытовых целях.</w:t>
      </w:r>
    </w:p>
    <w:p w:rsidR="00EA3BF0" w:rsidRDefault="00EA3BF0">
      <w:pPr>
        <w:pStyle w:val="11"/>
        <w:tabs>
          <w:tab w:val="left" w:pos="426"/>
        </w:tabs>
        <w:spacing w:line="220" w:lineRule="exact"/>
        <w:ind w:left="0"/>
        <w:jc w:val="both"/>
        <w:rPr>
          <w:rFonts w:ascii="Roboto" w:hAnsi="Roboto" w:cs="Times New Roman"/>
          <w:color w:val="222A35" w:themeColor="text2" w:themeShade="80"/>
        </w:rPr>
      </w:pPr>
    </w:p>
    <w:p w:rsidR="00EA3BF0" w:rsidRDefault="00C722DF">
      <w:pPr>
        <w:pStyle w:val="11"/>
        <w:tabs>
          <w:tab w:val="left" w:pos="426"/>
        </w:tabs>
        <w:spacing w:line="220" w:lineRule="exact"/>
        <w:ind w:left="0"/>
        <w:jc w:val="both"/>
        <w:rPr>
          <w:rFonts w:ascii="Roboto" w:hAnsi="Roboto" w:cs="Times New Roman"/>
          <w:color w:val="222A35" w:themeColor="text2" w:themeShade="80"/>
        </w:rPr>
      </w:pPr>
      <w:r>
        <w:rPr>
          <w:rFonts w:ascii="Roboto" w:hAnsi="Roboto" w:cs="Times New Roman"/>
          <w:i/>
          <w:noProof/>
          <w:color w:val="222A35" w:themeColor="text2" w:themeShade="80"/>
          <w:lang w:eastAsia="ru-RU"/>
        </w:rPr>
        <w:lastRenderedPageBreak/>
        <w:drawing>
          <wp:anchor distT="0" distB="0" distL="114300" distR="114300" simplePos="0" relativeHeight="251678720" behindDoc="0" locked="0" layoutInCell="1" allowOverlap="1" wp14:anchorId="15D10E47" wp14:editId="101D8972">
            <wp:simplePos x="0" y="0"/>
            <wp:positionH relativeFrom="column">
              <wp:posOffset>409433</wp:posOffset>
            </wp:positionH>
            <wp:positionV relativeFrom="paragraph">
              <wp:posOffset>1162922</wp:posOffset>
            </wp:positionV>
            <wp:extent cx="6045958" cy="7072277"/>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одяной знак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5958" cy="7072277"/>
                    </a:xfrm>
                    <a:prstGeom prst="rect">
                      <a:avLst/>
                    </a:prstGeom>
                    <a:blipFill>
                      <a:blip r:embed="rId10">
                        <a:alphaModFix amt="18000"/>
                      </a:blip>
                      <a:stretch>
                        <a:fillRect/>
                      </a:stretch>
                    </a:blipFill>
                  </pic:spPr>
                </pic:pic>
              </a:graphicData>
            </a:graphic>
            <wp14:sizeRelH relativeFrom="page">
              <wp14:pctWidth>0</wp14:pctWidth>
            </wp14:sizeRelH>
            <wp14:sizeRelV relativeFrom="page">
              <wp14:pctHeight>0</wp14:pctHeight>
            </wp14:sizeRelV>
          </wp:anchor>
        </w:drawing>
      </w:r>
      <w:r w:rsidR="008528E0">
        <w:rPr>
          <w:rFonts w:ascii="Times New Roman" w:hAnsi="Times New Roman" w:cs="Times New Roman"/>
          <w:noProof/>
          <w:lang w:eastAsia="ru-RU"/>
        </w:rPr>
        <w:drawing>
          <wp:anchor distT="0" distB="0" distL="114300" distR="114300" simplePos="0" relativeHeight="251673600" behindDoc="0" locked="0" layoutInCell="1" allowOverlap="1" wp14:anchorId="75257047" wp14:editId="385141B7">
            <wp:simplePos x="0" y="0"/>
            <wp:positionH relativeFrom="column">
              <wp:posOffset>129540</wp:posOffset>
            </wp:positionH>
            <wp:positionV relativeFrom="paragraph">
              <wp:posOffset>53340</wp:posOffset>
            </wp:positionV>
            <wp:extent cx="6280785" cy="2968625"/>
            <wp:effectExtent l="0" t="0" r="5715" b="3175"/>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80785" cy="2968625"/>
                    </a:xfrm>
                    <a:prstGeom prst="rect">
                      <a:avLst/>
                    </a:prstGeom>
                    <a:noFill/>
                    <a:ln w="9525">
                      <a:noFill/>
                      <a:miter/>
                    </a:ln>
                  </pic:spPr>
                </pic:pic>
              </a:graphicData>
            </a:graphic>
          </wp:anchor>
        </w:drawing>
      </w:r>
    </w:p>
    <w:p w:rsidR="00EA3BF0" w:rsidRDefault="008528E0">
      <w:pPr>
        <w:pStyle w:val="11"/>
        <w:numPr>
          <w:ilvl w:val="0"/>
          <w:numId w:val="2"/>
        </w:numPr>
        <w:spacing w:line="360" w:lineRule="auto"/>
        <w:rPr>
          <w:rFonts w:ascii="Roboto" w:hAnsi="Roboto" w:cs="Times New Roman"/>
          <w:b/>
          <w:color w:val="222A35" w:themeColor="text2" w:themeShade="80"/>
          <w:sz w:val="28"/>
        </w:rPr>
      </w:pPr>
      <w:r>
        <w:rPr>
          <w:rFonts w:ascii="Roboto" w:hAnsi="Roboto" w:cs="Times New Roman"/>
          <w:b/>
          <w:color w:val="222A35" w:themeColor="text2" w:themeShade="80"/>
          <w:sz w:val="28"/>
        </w:rPr>
        <w:t>ИНСТРУКЦИЯ ПО ЭКСПЛУАТАЦИИ</w:t>
      </w:r>
    </w:p>
    <w:p w:rsidR="00EA3BF0" w:rsidRDefault="008528E0">
      <w:pPr>
        <w:pStyle w:val="11"/>
        <w:tabs>
          <w:tab w:val="left" w:pos="426"/>
        </w:tabs>
        <w:spacing w:line="220" w:lineRule="exact"/>
        <w:ind w:left="0"/>
        <w:jc w:val="both"/>
        <w:rPr>
          <w:rFonts w:ascii="Roboto" w:hAnsi="Roboto" w:cs="Times New Roman"/>
          <w:color w:val="222A35" w:themeColor="text2" w:themeShade="80"/>
        </w:rPr>
      </w:pPr>
      <w:r>
        <w:rPr>
          <w:rFonts w:ascii="Roboto" w:hAnsi="Roboto" w:cs="Times New Roman"/>
          <w:color w:val="222A35" w:themeColor="text2" w:themeShade="80"/>
        </w:rPr>
        <w:t>Стандартная модель электрической тали снабжена скобами, позволяющей его крепить за трубы.</w:t>
      </w:r>
    </w:p>
    <w:p w:rsidR="00EA3BF0" w:rsidRDefault="00EA3BF0">
      <w:pPr>
        <w:pStyle w:val="11"/>
        <w:tabs>
          <w:tab w:val="left" w:pos="426"/>
        </w:tabs>
        <w:spacing w:line="220" w:lineRule="exact"/>
        <w:ind w:left="0"/>
        <w:jc w:val="both"/>
        <w:rPr>
          <w:rFonts w:ascii="Roboto" w:hAnsi="Roboto" w:cs="Times New Roman"/>
          <w:color w:val="222A35" w:themeColor="text2" w:themeShade="80"/>
        </w:rPr>
      </w:pPr>
    </w:p>
    <w:p w:rsidR="00EA3BF0" w:rsidRDefault="00EA3BF0">
      <w:pPr>
        <w:pStyle w:val="11"/>
        <w:tabs>
          <w:tab w:val="left" w:pos="426"/>
        </w:tabs>
        <w:spacing w:line="220" w:lineRule="exact"/>
        <w:ind w:left="0"/>
        <w:jc w:val="both"/>
        <w:rPr>
          <w:rFonts w:ascii="Roboto" w:hAnsi="Roboto" w:cs="Times New Roman"/>
          <w:color w:val="222A35" w:themeColor="text2" w:themeShade="80"/>
        </w:rPr>
      </w:pPr>
    </w:p>
    <w:p w:rsidR="00EA3BF0" w:rsidRDefault="00EA3BF0">
      <w:pPr>
        <w:pStyle w:val="11"/>
        <w:tabs>
          <w:tab w:val="left" w:pos="426"/>
        </w:tabs>
        <w:spacing w:line="220" w:lineRule="exact"/>
        <w:ind w:left="0"/>
        <w:jc w:val="both"/>
        <w:rPr>
          <w:rFonts w:ascii="Roboto" w:hAnsi="Roboto" w:cs="Times New Roman"/>
          <w:color w:val="222A35" w:themeColor="text2" w:themeShade="80"/>
        </w:rPr>
      </w:pPr>
    </w:p>
    <w:p w:rsidR="00EA3BF0" w:rsidRDefault="008528E0">
      <w:pPr>
        <w:pStyle w:val="11"/>
        <w:numPr>
          <w:ilvl w:val="1"/>
          <w:numId w:val="2"/>
        </w:numPr>
        <w:tabs>
          <w:tab w:val="left" w:pos="426"/>
        </w:tabs>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Механизмы до пуска в работу должны подвергаться полному техническому освидетельствованию, включающему осмотр, статические испытания грузом, на 25% превышающим их номинальную грузоподъемность и динамические испытания грузом, на 10% превышающим номинальную грузоподъемность. Для осуществления подъема таль необходимо распаковать и закрепить на ровной твердой поверхности или опоре. После этого подключить ее к сети электропитания и испытать работу с грузом, подняв его на высоту 200-300 мм. Если механизм функционирует нормально, то можно продолжать работу.</w:t>
      </w:r>
    </w:p>
    <w:p w:rsidR="00EA3BF0" w:rsidRDefault="008528E0">
      <w:pPr>
        <w:pStyle w:val="11"/>
        <w:numPr>
          <w:ilvl w:val="1"/>
          <w:numId w:val="2"/>
        </w:numPr>
        <w:tabs>
          <w:tab w:val="left" w:pos="426"/>
        </w:tabs>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Перед тем, как начать работу, проверьте правильно ли намотан трос на катушку.</w:t>
      </w:r>
    </w:p>
    <w:p w:rsidR="00EA3BF0" w:rsidRDefault="008528E0">
      <w:pPr>
        <w:pStyle w:val="11"/>
        <w:tabs>
          <w:tab w:val="left" w:pos="426"/>
        </w:tabs>
        <w:spacing w:line="220" w:lineRule="exact"/>
        <w:ind w:left="0"/>
        <w:jc w:val="both"/>
        <w:rPr>
          <w:rFonts w:ascii="Roboto" w:hAnsi="Roboto" w:cs="Times New Roman"/>
          <w:color w:val="222A35" w:themeColor="text2" w:themeShade="80"/>
        </w:rPr>
      </w:pPr>
      <w:r>
        <w:rPr>
          <w:rFonts w:ascii="Roboto" w:hAnsi="Roboto" w:cs="Times New Roman"/>
          <w:noProof/>
          <w:color w:val="222A35" w:themeColor="text2" w:themeShade="80"/>
          <w:lang w:eastAsia="ru-RU"/>
        </w:rPr>
        <w:drawing>
          <wp:anchor distT="0" distB="0" distL="114300" distR="114300" simplePos="0" relativeHeight="251674624" behindDoc="0" locked="0" layoutInCell="1" allowOverlap="1">
            <wp:simplePos x="0" y="0"/>
            <wp:positionH relativeFrom="column">
              <wp:posOffset>518160</wp:posOffset>
            </wp:positionH>
            <wp:positionV relativeFrom="paragraph">
              <wp:posOffset>188595</wp:posOffset>
            </wp:positionV>
            <wp:extent cx="5270500" cy="255651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0500" cy="2556510"/>
                    </a:xfrm>
                    <a:prstGeom prst="rect">
                      <a:avLst/>
                    </a:prstGeom>
                    <a:noFill/>
                    <a:ln w="9525">
                      <a:noFill/>
                      <a:miter/>
                    </a:ln>
                  </pic:spPr>
                </pic:pic>
              </a:graphicData>
            </a:graphic>
          </wp:anchor>
        </w:drawing>
      </w:r>
    </w:p>
    <w:p w:rsidR="00EA3BF0" w:rsidRDefault="00EA3BF0">
      <w:pPr>
        <w:pStyle w:val="11"/>
        <w:tabs>
          <w:tab w:val="left" w:pos="426"/>
        </w:tabs>
        <w:spacing w:line="220" w:lineRule="exact"/>
        <w:ind w:left="0"/>
        <w:jc w:val="both"/>
        <w:rPr>
          <w:rFonts w:ascii="Roboto" w:hAnsi="Roboto" w:cs="Times New Roman"/>
          <w:color w:val="222A35" w:themeColor="text2" w:themeShade="80"/>
        </w:rPr>
      </w:pPr>
    </w:p>
    <w:p w:rsidR="00EA3BF0" w:rsidRDefault="00EA3BF0">
      <w:pPr>
        <w:pStyle w:val="11"/>
        <w:tabs>
          <w:tab w:val="left" w:pos="426"/>
        </w:tabs>
        <w:spacing w:line="220" w:lineRule="exact"/>
        <w:ind w:left="0"/>
        <w:jc w:val="both"/>
        <w:rPr>
          <w:rFonts w:ascii="Roboto" w:hAnsi="Roboto" w:cs="Times New Roman"/>
          <w:color w:val="222A35" w:themeColor="text2" w:themeShade="80"/>
        </w:rPr>
      </w:pPr>
    </w:p>
    <w:p w:rsidR="00EA3BF0" w:rsidRDefault="008528E0">
      <w:pPr>
        <w:pStyle w:val="11"/>
        <w:numPr>
          <w:ilvl w:val="1"/>
          <w:numId w:val="2"/>
        </w:numPr>
        <w:tabs>
          <w:tab w:val="left" w:pos="426"/>
        </w:tabs>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Подведите электрическую таль по центру груза с помощью тележки, нажимая клавишу в режим «вперед» или «назад». Если тележки нет, необходимо подвесить таль по центру груза или переместить груз по центру лебедки. Закрепите груз на тали и поднимите его на необходимую высоту используя клавишу «подъем». С помощью тележки перевезите груз в установленное место, если тележки нет поднимите груз на необходимую высоту. При опускании груза, остановите его за 20–30 см. от площадки и кратковременным нажатием клавиши в режиме «опускание» плавно поставьте груз на площадку.</w:t>
      </w:r>
    </w:p>
    <w:p w:rsidR="00EA3BF0" w:rsidRDefault="008528E0">
      <w:pPr>
        <w:pStyle w:val="11"/>
        <w:numPr>
          <w:ilvl w:val="1"/>
          <w:numId w:val="2"/>
        </w:numPr>
        <w:tabs>
          <w:tab w:val="left" w:pos="426"/>
        </w:tabs>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Освободите крюк тали и отведите ее в сторону, если тележки нет, поднимите крюк выше уровня груза.</w:t>
      </w:r>
    </w:p>
    <w:p w:rsidR="00EA3BF0" w:rsidRDefault="008528E0" w:rsidP="003B0A17">
      <w:pPr>
        <w:pStyle w:val="11"/>
        <w:numPr>
          <w:ilvl w:val="1"/>
          <w:numId w:val="2"/>
        </w:numPr>
        <w:tabs>
          <w:tab w:val="left" w:pos="426"/>
        </w:tabs>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Оставляйте таль в поле зрения.</w:t>
      </w:r>
    </w:p>
    <w:p w:rsidR="003B0A17" w:rsidRPr="003B0A17" w:rsidRDefault="003B0A17" w:rsidP="003B0A17">
      <w:pPr>
        <w:pStyle w:val="11"/>
        <w:numPr>
          <w:ilvl w:val="1"/>
          <w:numId w:val="2"/>
        </w:numPr>
        <w:tabs>
          <w:tab w:val="left" w:pos="426"/>
        </w:tabs>
        <w:spacing w:line="220" w:lineRule="exact"/>
        <w:ind w:left="0" w:firstLine="0"/>
        <w:jc w:val="both"/>
        <w:rPr>
          <w:rFonts w:ascii="Roboto" w:hAnsi="Roboto" w:cs="Times New Roman"/>
          <w:color w:val="222A35" w:themeColor="text2" w:themeShade="80"/>
        </w:rPr>
      </w:pPr>
    </w:p>
    <w:p w:rsidR="00EA3BF0" w:rsidRDefault="008528E0">
      <w:pPr>
        <w:pStyle w:val="11"/>
        <w:numPr>
          <w:ilvl w:val="0"/>
          <w:numId w:val="2"/>
        </w:numPr>
        <w:spacing w:line="360" w:lineRule="auto"/>
        <w:rPr>
          <w:rFonts w:ascii="Roboto" w:hAnsi="Roboto" w:cs="Times New Roman"/>
          <w:b/>
          <w:color w:val="222A35" w:themeColor="text2" w:themeShade="80"/>
          <w:sz w:val="28"/>
        </w:rPr>
      </w:pPr>
      <w:r>
        <w:rPr>
          <w:rFonts w:ascii="Roboto" w:hAnsi="Roboto" w:cs="Times New Roman"/>
          <w:b/>
          <w:color w:val="222A35" w:themeColor="text2" w:themeShade="80"/>
          <w:sz w:val="28"/>
        </w:rPr>
        <w:t>МЕРЫ БЕЗОПАСНОСТИ</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Перед началом эксплуатации внимательно прочитайте руководство по эксплуатации.</w:t>
      </w:r>
    </w:p>
    <w:p w:rsidR="00EA3BF0" w:rsidRDefault="00C722DF">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i/>
          <w:noProof/>
          <w:color w:val="222A35" w:themeColor="text2" w:themeShade="80"/>
          <w:lang w:eastAsia="ru-RU"/>
        </w:rPr>
        <w:lastRenderedPageBreak/>
        <w:drawing>
          <wp:anchor distT="0" distB="0" distL="114300" distR="114300" simplePos="0" relativeHeight="251680768" behindDoc="0" locked="0" layoutInCell="1" allowOverlap="1" wp14:anchorId="0FFC0ED6" wp14:editId="53D1E721">
            <wp:simplePos x="0" y="0"/>
            <wp:positionH relativeFrom="margin">
              <wp:align>center</wp:align>
            </wp:positionH>
            <wp:positionV relativeFrom="paragraph">
              <wp:posOffset>4768</wp:posOffset>
            </wp:positionV>
            <wp:extent cx="6045958" cy="7072277"/>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одяной знак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5958" cy="7072277"/>
                    </a:xfrm>
                    <a:prstGeom prst="rect">
                      <a:avLst/>
                    </a:prstGeom>
                    <a:blipFill>
                      <a:blip r:embed="rId10">
                        <a:alphaModFix amt="18000"/>
                      </a:blip>
                      <a:stretch>
                        <a:fillRect/>
                      </a:stretch>
                    </a:blipFill>
                  </pic:spPr>
                </pic:pic>
              </a:graphicData>
            </a:graphic>
            <wp14:sizeRelH relativeFrom="page">
              <wp14:pctWidth>0</wp14:pctWidth>
            </wp14:sizeRelH>
            <wp14:sizeRelV relativeFrom="page">
              <wp14:pctHeight>0</wp14:pctHeight>
            </wp14:sizeRelV>
          </wp:anchor>
        </w:drawing>
      </w:r>
      <w:r w:rsidR="008528E0">
        <w:rPr>
          <w:rFonts w:ascii="Roboto" w:hAnsi="Roboto" w:cs="Times New Roman"/>
          <w:color w:val="222A35" w:themeColor="text2" w:themeShade="80"/>
        </w:rPr>
        <w:t>Не допускайте превышения номинальной грузоподъёмности тали.</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Подвесные конструкции, пути и устройства, применяемые для фиксации тали, должны иметь грузоподъёмность, превышающую суммарную массу груза и оборудования.</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Не используйте таль в помещениях с повышенной влажностью, высоким запылением и при плохом освещении. Не включайте электрооборудование вблизи взрывоопасных и легковоспламеняющихся веществ.</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Не используйте таль с перекрученным или повреждённым канатом.</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Не используйте повреждённую и не стабильно работающую таль.</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При работе находитесь на безопасном расстоянии от поднимаемого груза. Не стойте под грузом.</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Не используйте таль для подъёма людей и не перемещайте груз над людьми.</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Не используйте таль, если крюк поврежден, сломан или не имеет предохранительной щеколды. Перед началом работы обязательно проверьте крюки и при необходимости замените неисправный крюк или предохранительную щеколду.</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При опускании груза на барабане всегда должно оставаться минимум три витка каната.</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Внимательно следите за перемещаемым грузом.</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Не допускайте раскачивания и вращения подвешенного на тали груза.</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Перед каждым началом работы проверяйте таль на наличие повреждений. Повреждённые детали должны быть заменены до начала работы.</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Канат должен быть равномерно намотан на барабан и должным образом закреплён на шкиве блока.</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При работе с канатом используйте защитные перчатки. Рабочая одежда не должна быть свободной и должна быть застегнута, во избежание попадания ее в подвижные части механизма.</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Не работайте в состоянии алкогольного или наркотического опьянения, а также под воздействием медикаментов, притупляющих внимание.</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Категорически запрещается находиться или проходить под перемещаемым грузом.</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Электрическая розетка должна соответствовать правилам работы с электроустановками.</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Розетка должна быть заземлена.</w:t>
      </w:r>
    </w:p>
    <w:p w:rsidR="00EA3BF0"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Оберегайте пульт управления от любых механических воздействий. Не работайте неисправным или разбитым пультом.</w:t>
      </w:r>
    </w:p>
    <w:p w:rsidR="003B0A17" w:rsidRDefault="008528E0">
      <w:pPr>
        <w:pStyle w:val="11"/>
        <w:numPr>
          <w:ilvl w:val="1"/>
          <w:numId w:val="2"/>
        </w:numPr>
        <w:tabs>
          <w:tab w:val="left" w:pos="426"/>
        </w:tabs>
        <w:spacing w:after="0"/>
        <w:ind w:left="0" w:firstLine="0"/>
        <w:jc w:val="both"/>
        <w:rPr>
          <w:rFonts w:ascii="Roboto" w:hAnsi="Roboto" w:cs="Times New Roman"/>
          <w:color w:val="222A35" w:themeColor="text2" w:themeShade="80"/>
        </w:rPr>
      </w:pPr>
      <w:r>
        <w:rPr>
          <w:rFonts w:ascii="Roboto" w:hAnsi="Roboto" w:cs="Times New Roman"/>
          <w:color w:val="222A35" w:themeColor="text2" w:themeShade="80"/>
        </w:rPr>
        <w:t>Несоблюдение указанных выше правил техники безопасности может привести к серьёзным травмам.</w:t>
      </w:r>
    </w:p>
    <w:p w:rsidR="003B0A17" w:rsidRDefault="003B0A17">
      <w:pPr>
        <w:widowControl/>
        <w:spacing w:after="160" w:line="259" w:lineRule="auto"/>
        <w:jc w:val="left"/>
        <w:rPr>
          <w:rFonts w:ascii="Roboto" w:eastAsiaTheme="minorHAnsi" w:hAnsi="Roboto" w:cs="Times New Roman"/>
          <w:color w:val="222A35" w:themeColor="text2" w:themeShade="80"/>
          <w:kern w:val="0"/>
          <w:sz w:val="22"/>
          <w:szCs w:val="22"/>
          <w:lang w:val="ru-RU" w:eastAsia="en-US"/>
        </w:rPr>
      </w:pPr>
      <w:r w:rsidRPr="006D788D">
        <w:rPr>
          <w:rFonts w:ascii="Roboto" w:hAnsi="Roboto" w:cs="Times New Roman"/>
          <w:color w:val="222A35" w:themeColor="text2" w:themeShade="80"/>
          <w:lang w:val="ru-RU"/>
        </w:rPr>
        <w:br w:type="page"/>
      </w:r>
    </w:p>
    <w:p w:rsidR="00EA3BF0" w:rsidRDefault="008528E0">
      <w:pPr>
        <w:pStyle w:val="11"/>
        <w:numPr>
          <w:ilvl w:val="0"/>
          <w:numId w:val="2"/>
        </w:numPr>
        <w:spacing w:line="360" w:lineRule="auto"/>
        <w:rPr>
          <w:rFonts w:ascii="Roboto" w:hAnsi="Roboto" w:cs="Times New Roman"/>
          <w:b/>
          <w:color w:val="222A35" w:themeColor="text2" w:themeShade="80"/>
          <w:sz w:val="28"/>
        </w:rPr>
      </w:pPr>
      <w:r>
        <w:rPr>
          <w:rFonts w:ascii="Roboto" w:hAnsi="Roboto" w:cs="Times New Roman"/>
          <w:b/>
          <w:color w:val="222A35" w:themeColor="text2" w:themeShade="80"/>
          <w:sz w:val="28"/>
        </w:rPr>
        <w:lastRenderedPageBreak/>
        <w:t>КОНСТРУКЦИЯ</w:t>
      </w:r>
    </w:p>
    <w:p w:rsidR="00EA3BF0" w:rsidRDefault="00C722DF">
      <w:pPr>
        <w:pStyle w:val="11"/>
        <w:numPr>
          <w:ilvl w:val="1"/>
          <w:numId w:val="2"/>
        </w:numPr>
        <w:tabs>
          <w:tab w:val="left" w:pos="426"/>
        </w:tabs>
        <w:spacing w:line="220" w:lineRule="exact"/>
        <w:ind w:left="0" w:firstLine="0"/>
        <w:jc w:val="both"/>
        <w:rPr>
          <w:rFonts w:ascii="Roboto" w:hAnsi="Roboto" w:cs="Times New Roman"/>
          <w:color w:val="222A35" w:themeColor="text2" w:themeShade="80"/>
        </w:rPr>
      </w:pPr>
      <w:r>
        <w:rPr>
          <w:rFonts w:ascii="Roboto" w:hAnsi="Roboto" w:cs="Times New Roman"/>
          <w:i/>
          <w:noProof/>
          <w:color w:val="222A35" w:themeColor="text2" w:themeShade="80"/>
          <w:lang w:eastAsia="ru-RU"/>
        </w:rPr>
        <w:drawing>
          <wp:anchor distT="0" distB="0" distL="114300" distR="114300" simplePos="0" relativeHeight="251682816" behindDoc="0" locked="0" layoutInCell="1" allowOverlap="1" wp14:anchorId="1F97DB62" wp14:editId="1FC7F05B">
            <wp:simplePos x="0" y="0"/>
            <wp:positionH relativeFrom="column">
              <wp:posOffset>279722</wp:posOffset>
            </wp:positionH>
            <wp:positionV relativeFrom="paragraph">
              <wp:posOffset>797418</wp:posOffset>
            </wp:positionV>
            <wp:extent cx="6045835" cy="707199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одяной знак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5835" cy="7071995"/>
                    </a:xfrm>
                    <a:prstGeom prst="rect">
                      <a:avLst/>
                    </a:prstGeom>
                    <a:blipFill>
                      <a:blip r:embed="rId10">
                        <a:alphaModFix amt="18000"/>
                      </a:blip>
                      <a:stretch>
                        <a:fillRect/>
                      </a:stretch>
                    </a:blipFill>
                  </pic:spPr>
                </pic:pic>
              </a:graphicData>
            </a:graphic>
            <wp14:sizeRelH relativeFrom="page">
              <wp14:pctWidth>0</wp14:pctWidth>
            </wp14:sizeRelH>
            <wp14:sizeRelV relativeFrom="page">
              <wp14:pctHeight>0</wp14:pctHeight>
            </wp14:sizeRelV>
          </wp:anchor>
        </w:drawing>
      </w:r>
      <w:r w:rsidR="008528E0">
        <w:rPr>
          <w:rFonts w:ascii="Roboto" w:hAnsi="Roboto" w:cs="Times New Roman"/>
          <w:color w:val="222A35" w:themeColor="text2" w:themeShade="80"/>
        </w:rPr>
        <w:t xml:space="preserve">Конструкция электрической тали состоит из электродвигателя, редуктора, тормоза, канатного барабана, стального грузового каната, крюковой подвески и пусковой аппаратуры. Механизм подъема тали приводится в движение с помощью электродвигателя. Все электрооборудование устройства работает от однофазной сети переменного тока напряжением 220В. Контроль работы осуществляется посредством дистанционного пульта управления. Горизонтальное движение данного механизма происходит путем его перемещения по двутавровой балке на подвесной электрической тележке. </w:t>
      </w:r>
    </w:p>
    <w:p w:rsidR="00EA3BF0" w:rsidRDefault="008528E0">
      <w:pPr>
        <w:pStyle w:val="11"/>
        <w:numPr>
          <w:ilvl w:val="1"/>
          <w:numId w:val="2"/>
        </w:numPr>
        <w:tabs>
          <w:tab w:val="left" w:pos="426"/>
        </w:tabs>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Режим работы: Повторно – кратковременный режим работы, рабочее время 20% из каждых 10 минут работы.</w:t>
      </w:r>
    </w:p>
    <w:tbl>
      <w:tblPr>
        <w:tblStyle w:val="ae"/>
        <w:tblW w:w="10257" w:type="dxa"/>
        <w:tblInd w:w="112" w:type="dxa"/>
        <w:tblBorders>
          <w:top w:val="single" w:sz="12" w:space="0" w:color="222A35" w:themeColor="text2" w:themeShade="80"/>
          <w:left w:val="single" w:sz="24" w:space="0" w:color="002346"/>
          <w:bottom w:val="single" w:sz="12" w:space="0" w:color="222A35" w:themeColor="text2" w:themeShade="80"/>
          <w:right w:val="single" w:sz="24" w:space="0" w:color="002346"/>
          <w:insideH w:val="single" w:sz="24" w:space="0" w:color="222A35" w:themeColor="text2" w:themeShade="80"/>
          <w:insideV w:val="single" w:sz="12" w:space="0" w:color="222A35" w:themeColor="text2" w:themeShade="80"/>
        </w:tblBorders>
        <w:tblLayout w:type="fixed"/>
        <w:tblLook w:val="04A0" w:firstRow="1" w:lastRow="0" w:firstColumn="1" w:lastColumn="0" w:noHBand="0" w:noVBand="1"/>
      </w:tblPr>
      <w:tblGrid>
        <w:gridCol w:w="3544"/>
        <w:gridCol w:w="850"/>
        <w:gridCol w:w="4678"/>
        <w:gridCol w:w="1185"/>
      </w:tblGrid>
      <w:tr w:rsidR="00EA3BF0">
        <w:trPr>
          <w:trHeight w:val="637"/>
        </w:trPr>
        <w:tc>
          <w:tcPr>
            <w:tcW w:w="3544" w:type="dxa"/>
            <w:vAlign w:val="center"/>
          </w:tcPr>
          <w:p w:rsidR="00EA3BF0" w:rsidRDefault="008528E0">
            <w:pPr>
              <w:pStyle w:val="11"/>
              <w:tabs>
                <w:tab w:val="left" w:pos="426"/>
              </w:tabs>
              <w:spacing w:after="0" w:line="240" w:lineRule="auto"/>
              <w:ind w:left="0"/>
              <w:rPr>
                <w:rFonts w:ascii="Roboto" w:hAnsi="Roboto" w:cs="Times New Roman"/>
                <w:color w:val="222A35" w:themeColor="text2" w:themeShade="80"/>
              </w:rPr>
            </w:pPr>
            <w:r>
              <w:rPr>
                <w:rFonts w:ascii="Roboto" w:hAnsi="Roboto" w:cs="Times New Roman"/>
                <w:color w:val="222A35" w:themeColor="text2" w:themeShade="80"/>
              </w:rPr>
              <w:t>Таль в сборе</w:t>
            </w:r>
          </w:p>
        </w:tc>
        <w:tc>
          <w:tcPr>
            <w:tcW w:w="850" w:type="dxa"/>
            <w:tcBorders>
              <w:top w:val="single" w:sz="12" w:space="0" w:color="222A35" w:themeColor="text2" w:themeShade="80"/>
              <w:bottom w:val="single" w:sz="24" w:space="0" w:color="222A35" w:themeColor="text2" w:themeShade="80"/>
              <w:right w:val="single" w:sz="24" w:space="0" w:color="222A35" w:themeColor="text2" w:themeShade="80"/>
            </w:tcBorders>
            <w:vAlign w:val="center"/>
          </w:tcPr>
          <w:p w:rsidR="00EA3BF0" w:rsidRDefault="008528E0">
            <w:pPr>
              <w:pStyle w:val="11"/>
              <w:tabs>
                <w:tab w:val="left" w:pos="426"/>
              </w:tabs>
              <w:spacing w:after="0" w:line="240" w:lineRule="auto"/>
              <w:ind w:left="0"/>
              <w:rPr>
                <w:rFonts w:ascii="Roboto" w:hAnsi="Roboto" w:cs="Times New Roman"/>
                <w:color w:val="222A35" w:themeColor="text2" w:themeShade="80"/>
              </w:rPr>
            </w:pPr>
            <w:r>
              <w:rPr>
                <w:rFonts w:ascii="Roboto" w:hAnsi="Roboto" w:cs="Times New Roman"/>
                <w:color w:val="222A35" w:themeColor="text2" w:themeShade="80"/>
              </w:rPr>
              <w:t>1 шт.</w:t>
            </w:r>
          </w:p>
        </w:tc>
        <w:tc>
          <w:tcPr>
            <w:tcW w:w="4678" w:type="dxa"/>
            <w:tcBorders>
              <w:left w:val="single" w:sz="24" w:space="0" w:color="222A35" w:themeColor="text2" w:themeShade="80"/>
            </w:tcBorders>
            <w:vAlign w:val="center"/>
          </w:tcPr>
          <w:p w:rsidR="00EA3BF0" w:rsidRDefault="008528E0">
            <w:pPr>
              <w:pStyle w:val="11"/>
              <w:tabs>
                <w:tab w:val="left" w:pos="426"/>
              </w:tabs>
              <w:spacing w:after="0" w:line="240" w:lineRule="auto"/>
              <w:ind w:left="0"/>
              <w:rPr>
                <w:rFonts w:ascii="Roboto" w:hAnsi="Roboto" w:cs="Times New Roman"/>
                <w:color w:val="222A35" w:themeColor="text2" w:themeShade="80"/>
              </w:rPr>
            </w:pPr>
            <w:r>
              <w:rPr>
                <w:rFonts w:ascii="Roboto" w:hAnsi="Roboto" w:cs="Times New Roman"/>
                <w:color w:val="222A35" w:themeColor="text2" w:themeShade="80"/>
              </w:rPr>
              <w:t>Метизы для крепления</w:t>
            </w:r>
          </w:p>
        </w:tc>
        <w:tc>
          <w:tcPr>
            <w:tcW w:w="1185" w:type="dxa"/>
            <w:vAlign w:val="center"/>
          </w:tcPr>
          <w:p w:rsidR="00EA3BF0" w:rsidRDefault="008528E0">
            <w:pPr>
              <w:spacing w:after="0" w:line="240" w:lineRule="auto"/>
              <w:jc w:val="left"/>
              <w:rPr>
                <w:color w:val="222A35" w:themeColor="text2" w:themeShade="80"/>
              </w:rPr>
            </w:pPr>
            <w:r>
              <w:rPr>
                <w:rFonts w:ascii="Roboto" w:hAnsi="Roboto" w:cs="Times New Roman"/>
                <w:color w:val="222A35" w:themeColor="text2" w:themeShade="80"/>
              </w:rPr>
              <w:t xml:space="preserve">1 </w:t>
            </w:r>
            <w:proofErr w:type="spellStart"/>
            <w:r>
              <w:rPr>
                <w:rFonts w:ascii="Roboto" w:hAnsi="Roboto" w:cs="Times New Roman"/>
                <w:color w:val="222A35" w:themeColor="text2" w:themeShade="80"/>
              </w:rPr>
              <w:t>компл</w:t>
            </w:r>
            <w:proofErr w:type="spellEnd"/>
            <w:r>
              <w:rPr>
                <w:rFonts w:ascii="Roboto" w:hAnsi="Roboto" w:cs="Times New Roman"/>
                <w:color w:val="222A35" w:themeColor="text2" w:themeShade="80"/>
              </w:rPr>
              <w:t>.</w:t>
            </w:r>
          </w:p>
        </w:tc>
      </w:tr>
      <w:tr w:rsidR="00EA3BF0">
        <w:trPr>
          <w:trHeight w:val="659"/>
        </w:trPr>
        <w:tc>
          <w:tcPr>
            <w:tcW w:w="3544" w:type="dxa"/>
            <w:vAlign w:val="center"/>
          </w:tcPr>
          <w:p w:rsidR="00EA3BF0" w:rsidRDefault="008528E0">
            <w:pPr>
              <w:pStyle w:val="11"/>
              <w:tabs>
                <w:tab w:val="left" w:pos="426"/>
              </w:tabs>
              <w:spacing w:after="0" w:line="240" w:lineRule="auto"/>
              <w:ind w:left="0"/>
              <w:rPr>
                <w:rFonts w:ascii="Roboto" w:hAnsi="Roboto" w:cs="Times New Roman"/>
                <w:color w:val="222A35" w:themeColor="text2" w:themeShade="80"/>
              </w:rPr>
            </w:pPr>
            <w:r>
              <w:rPr>
                <w:rFonts w:ascii="Roboto" w:hAnsi="Roboto" w:cs="Times New Roman"/>
                <w:color w:val="222A35" w:themeColor="text2" w:themeShade="80"/>
              </w:rPr>
              <w:t>Блок</w:t>
            </w:r>
          </w:p>
        </w:tc>
        <w:tc>
          <w:tcPr>
            <w:tcW w:w="850" w:type="dxa"/>
            <w:tcBorders>
              <w:top w:val="single" w:sz="24" w:space="0" w:color="222A35" w:themeColor="text2" w:themeShade="80"/>
              <w:bottom w:val="single" w:sz="24" w:space="0" w:color="222A35" w:themeColor="text2" w:themeShade="80"/>
              <w:right w:val="single" w:sz="24" w:space="0" w:color="222A35" w:themeColor="text2" w:themeShade="80"/>
            </w:tcBorders>
            <w:vAlign w:val="center"/>
          </w:tcPr>
          <w:p w:rsidR="00EA3BF0" w:rsidRDefault="008528E0">
            <w:pPr>
              <w:spacing w:after="0" w:line="240" w:lineRule="auto"/>
              <w:jc w:val="left"/>
              <w:rPr>
                <w:color w:val="222A35" w:themeColor="text2" w:themeShade="80"/>
              </w:rPr>
            </w:pPr>
            <w:r>
              <w:rPr>
                <w:rFonts w:ascii="Roboto" w:hAnsi="Roboto" w:cs="Times New Roman"/>
                <w:color w:val="222A35" w:themeColor="text2" w:themeShade="80"/>
              </w:rPr>
              <w:t xml:space="preserve">1 </w:t>
            </w:r>
            <w:proofErr w:type="spellStart"/>
            <w:r>
              <w:rPr>
                <w:rFonts w:ascii="Roboto" w:hAnsi="Roboto" w:cs="Times New Roman"/>
                <w:color w:val="222A35" w:themeColor="text2" w:themeShade="80"/>
              </w:rPr>
              <w:t>шт</w:t>
            </w:r>
            <w:proofErr w:type="spellEnd"/>
            <w:r>
              <w:rPr>
                <w:rFonts w:ascii="Roboto" w:hAnsi="Roboto" w:cs="Times New Roman"/>
                <w:color w:val="222A35" w:themeColor="text2" w:themeShade="80"/>
              </w:rPr>
              <w:t>.</w:t>
            </w:r>
          </w:p>
        </w:tc>
        <w:tc>
          <w:tcPr>
            <w:tcW w:w="4678" w:type="dxa"/>
            <w:tcBorders>
              <w:left w:val="single" w:sz="24" w:space="0" w:color="222A35" w:themeColor="text2" w:themeShade="80"/>
            </w:tcBorders>
            <w:vAlign w:val="center"/>
          </w:tcPr>
          <w:p w:rsidR="00EA3BF0" w:rsidRDefault="008528E0">
            <w:pPr>
              <w:pStyle w:val="11"/>
              <w:tabs>
                <w:tab w:val="left" w:pos="426"/>
              </w:tabs>
              <w:spacing w:after="0" w:line="240" w:lineRule="auto"/>
              <w:ind w:left="0"/>
              <w:rPr>
                <w:rFonts w:ascii="Roboto" w:hAnsi="Roboto" w:cs="Times New Roman"/>
                <w:color w:val="222A35" w:themeColor="text2" w:themeShade="80"/>
              </w:rPr>
            </w:pPr>
            <w:r>
              <w:rPr>
                <w:rFonts w:ascii="Roboto" w:hAnsi="Roboto" w:cs="Times New Roman"/>
                <w:color w:val="222A35" w:themeColor="text2" w:themeShade="80"/>
              </w:rPr>
              <w:t>Инструкция</w:t>
            </w:r>
          </w:p>
        </w:tc>
        <w:tc>
          <w:tcPr>
            <w:tcW w:w="1185" w:type="dxa"/>
            <w:vAlign w:val="center"/>
          </w:tcPr>
          <w:p w:rsidR="00EA3BF0" w:rsidRDefault="008528E0">
            <w:pPr>
              <w:spacing w:after="0" w:line="240" w:lineRule="auto"/>
              <w:jc w:val="left"/>
              <w:rPr>
                <w:color w:val="222A35" w:themeColor="text2" w:themeShade="80"/>
              </w:rPr>
            </w:pPr>
            <w:r>
              <w:rPr>
                <w:rFonts w:ascii="Roboto" w:hAnsi="Roboto" w:cs="Times New Roman"/>
                <w:color w:val="222A35" w:themeColor="text2" w:themeShade="80"/>
              </w:rPr>
              <w:t xml:space="preserve">1 </w:t>
            </w:r>
            <w:proofErr w:type="spellStart"/>
            <w:r>
              <w:rPr>
                <w:rFonts w:ascii="Roboto" w:hAnsi="Roboto" w:cs="Times New Roman"/>
                <w:color w:val="222A35" w:themeColor="text2" w:themeShade="80"/>
              </w:rPr>
              <w:t>шт</w:t>
            </w:r>
            <w:proofErr w:type="spellEnd"/>
            <w:r>
              <w:rPr>
                <w:rFonts w:ascii="Roboto" w:hAnsi="Roboto" w:cs="Times New Roman"/>
                <w:color w:val="222A35" w:themeColor="text2" w:themeShade="80"/>
              </w:rPr>
              <w:t>.</w:t>
            </w:r>
          </w:p>
        </w:tc>
      </w:tr>
      <w:tr w:rsidR="00EA3BF0">
        <w:trPr>
          <w:trHeight w:val="655"/>
        </w:trPr>
        <w:tc>
          <w:tcPr>
            <w:tcW w:w="3544" w:type="dxa"/>
            <w:vAlign w:val="center"/>
          </w:tcPr>
          <w:p w:rsidR="00EA3BF0" w:rsidRDefault="008528E0">
            <w:pPr>
              <w:pStyle w:val="11"/>
              <w:tabs>
                <w:tab w:val="left" w:pos="426"/>
              </w:tabs>
              <w:spacing w:after="0" w:line="240" w:lineRule="auto"/>
              <w:ind w:left="0"/>
              <w:rPr>
                <w:rFonts w:ascii="Roboto" w:hAnsi="Roboto" w:cs="Times New Roman"/>
                <w:color w:val="222A35" w:themeColor="text2" w:themeShade="80"/>
              </w:rPr>
            </w:pPr>
            <w:r>
              <w:rPr>
                <w:rFonts w:ascii="Roboto" w:hAnsi="Roboto" w:cs="Times New Roman"/>
                <w:color w:val="222A35" w:themeColor="text2" w:themeShade="80"/>
              </w:rPr>
              <w:t>Скобы для крепления</w:t>
            </w:r>
          </w:p>
        </w:tc>
        <w:tc>
          <w:tcPr>
            <w:tcW w:w="850" w:type="dxa"/>
            <w:tcBorders>
              <w:top w:val="single" w:sz="24" w:space="0" w:color="222A35" w:themeColor="text2" w:themeShade="80"/>
              <w:bottom w:val="single" w:sz="12" w:space="0" w:color="222A35" w:themeColor="text2" w:themeShade="80"/>
              <w:right w:val="single" w:sz="24" w:space="0" w:color="222A35" w:themeColor="text2" w:themeShade="80"/>
            </w:tcBorders>
            <w:vAlign w:val="center"/>
          </w:tcPr>
          <w:p w:rsidR="00EA3BF0" w:rsidRDefault="008528E0">
            <w:pPr>
              <w:spacing w:after="0" w:line="240" w:lineRule="auto"/>
              <w:jc w:val="left"/>
              <w:rPr>
                <w:color w:val="222A35" w:themeColor="text2" w:themeShade="80"/>
                <w:lang w:val="ru-RU"/>
              </w:rPr>
            </w:pPr>
            <w:r>
              <w:rPr>
                <w:rFonts w:ascii="Roboto" w:hAnsi="Roboto" w:cs="Times New Roman"/>
                <w:color w:val="222A35" w:themeColor="text2" w:themeShade="80"/>
              </w:rPr>
              <w:t xml:space="preserve">2 </w:t>
            </w:r>
            <w:proofErr w:type="spellStart"/>
            <w:r>
              <w:rPr>
                <w:rFonts w:ascii="Roboto" w:hAnsi="Roboto" w:cs="Times New Roman"/>
                <w:color w:val="222A35" w:themeColor="text2" w:themeShade="80"/>
              </w:rPr>
              <w:t>шт</w:t>
            </w:r>
            <w:proofErr w:type="spellEnd"/>
            <w:r>
              <w:rPr>
                <w:rFonts w:ascii="Roboto" w:hAnsi="Roboto" w:cs="Times New Roman"/>
                <w:color w:val="222A35" w:themeColor="text2" w:themeShade="80"/>
              </w:rPr>
              <w:t>.</w:t>
            </w:r>
          </w:p>
        </w:tc>
        <w:tc>
          <w:tcPr>
            <w:tcW w:w="4678" w:type="dxa"/>
            <w:tcBorders>
              <w:left w:val="single" w:sz="24" w:space="0" w:color="222A35" w:themeColor="text2" w:themeShade="80"/>
            </w:tcBorders>
            <w:vAlign w:val="center"/>
          </w:tcPr>
          <w:p w:rsidR="00EA3BF0" w:rsidRDefault="00EA3BF0">
            <w:pPr>
              <w:pStyle w:val="11"/>
              <w:tabs>
                <w:tab w:val="left" w:pos="426"/>
              </w:tabs>
              <w:spacing w:after="0" w:line="240" w:lineRule="auto"/>
              <w:ind w:left="0"/>
              <w:rPr>
                <w:rFonts w:ascii="Roboto" w:hAnsi="Roboto" w:cs="Times New Roman"/>
                <w:color w:val="222A35" w:themeColor="text2" w:themeShade="80"/>
              </w:rPr>
            </w:pPr>
          </w:p>
        </w:tc>
        <w:tc>
          <w:tcPr>
            <w:tcW w:w="1185" w:type="dxa"/>
            <w:vAlign w:val="center"/>
          </w:tcPr>
          <w:p w:rsidR="00EA3BF0" w:rsidRDefault="00EA3BF0">
            <w:pPr>
              <w:spacing w:after="0" w:line="240" w:lineRule="auto"/>
              <w:jc w:val="left"/>
              <w:rPr>
                <w:color w:val="222A35" w:themeColor="text2" w:themeShade="80"/>
              </w:rPr>
            </w:pPr>
          </w:p>
        </w:tc>
      </w:tr>
    </w:tbl>
    <w:p w:rsidR="00EA3BF0" w:rsidRDefault="00EA3BF0">
      <w:pPr>
        <w:tabs>
          <w:tab w:val="left" w:pos="7797"/>
          <w:tab w:val="left" w:pos="9639"/>
        </w:tabs>
        <w:spacing w:after="0" w:line="200" w:lineRule="exact"/>
        <w:rPr>
          <w:rFonts w:ascii="Roboto" w:hAnsi="Roboto" w:cs="Times New Roman"/>
          <w:color w:val="222A35" w:themeColor="text2" w:themeShade="80"/>
          <w:lang w:val="ru-RU"/>
        </w:rPr>
      </w:pPr>
    </w:p>
    <w:p w:rsidR="00EA3BF0" w:rsidRDefault="008528E0">
      <w:pPr>
        <w:tabs>
          <w:tab w:val="left" w:pos="7797"/>
          <w:tab w:val="left" w:pos="9639"/>
        </w:tabs>
        <w:spacing w:after="0" w:line="240" w:lineRule="auto"/>
        <w:jc w:val="center"/>
        <w:rPr>
          <w:rFonts w:ascii="Roboto" w:hAnsi="Roboto" w:cs="Times New Roman"/>
          <w:b/>
          <w:i/>
          <w:color w:val="222A35" w:themeColor="text2" w:themeShade="80"/>
          <w:sz w:val="24"/>
          <w:lang w:val="ru-RU"/>
        </w:rPr>
      </w:pPr>
      <w:r>
        <w:rPr>
          <w:rFonts w:ascii="Roboto" w:hAnsi="Roboto" w:cs="Times New Roman"/>
          <w:b/>
          <w:i/>
          <w:color w:val="222A35" w:themeColor="text2" w:themeShade="80"/>
          <w:sz w:val="24"/>
          <w:lang w:val="ru-RU"/>
        </w:rPr>
        <w:t>ВНИМАНИЕ!</w:t>
      </w:r>
    </w:p>
    <w:p w:rsidR="00EA3BF0" w:rsidRDefault="00EA3BF0">
      <w:pPr>
        <w:tabs>
          <w:tab w:val="left" w:pos="7797"/>
          <w:tab w:val="left" w:pos="9639"/>
        </w:tabs>
        <w:spacing w:after="0" w:line="240" w:lineRule="auto"/>
        <w:rPr>
          <w:rFonts w:ascii="Roboto" w:hAnsi="Roboto" w:cs="Times New Roman"/>
          <w:i/>
          <w:color w:val="222A35" w:themeColor="text2" w:themeShade="80"/>
          <w:lang w:val="ru-RU"/>
        </w:rPr>
      </w:pPr>
    </w:p>
    <w:p w:rsidR="00EA3BF0" w:rsidRDefault="008528E0">
      <w:pPr>
        <w:pStyle w:val="1"/>
        <w:numPr>
          <w:ilvl w:val="0"/>
          <w:numId w:val="1"/>
        </w:numPr>
        <w:tabs>
          <w:tab w:val="left" w:pos="7797"/>
          <w:tab w:val="left" w:pos="9639"/>
        </w:tabs>
        <w:spacing w:after="0" w:line="200" w:lineRule="exact"/>
        <w:rPr>
          <w:rFonts w:ascii="Roboto" w:hAnsi="Roboto" w:cs="Times New Roman"/>
          <w:i/>
          <w:color w:val="222A35" w:themeColor="text2" w:themeShade="80"/>
          <w:lang w:val="ru-RU"/>
        </w:rPr>
      </w:pPr>
      <w:r>
        <w:rPr>
          <w:rFonts w:ascii="Roboto" w:hAnsi="Roboto" w:cs="Times New Roman"/>
          <w:i/>
          <w:color w:val="222A35" w:themeColor="text2" w:themeShade="80"/>
          <w:lang w:val="ru-RU"/>
        </w:rPr>
        <w:t>Двигатель электрической тали не оснащен системой автоматической остановки в случае перегрузки. Если электрическая таль мини не в состоянии поднять груз, не продолжайте пытаться осуществлять подъем, остановите электрическую таль мини, выключите ее из сети, дайте двигателю охладиться. Убедитесь, что масса груза не превышает максимально допустимой г/п для используемой модели электрической тали мини, а также что расчет груза выполнен верно. Оставляйте на катушке, по крайней мере, 3 витка для того, чтобы трос не испытывал перегрузок.</w:t>
      </w:r>
      <w:r w:rsidR="00C722DF" w:rsidRPr="00C722DF">
        <w:rPr>
          <w:rFonts w:ascii="Roboto" w:hAnsi="Roboto" w:cs="Times New Roman"/>
          <w:i/>
          <w:noProof/>
          <w:color w:val="222A35" w:themeColor="text2" w:themeShade="80"/>
          <w:lang w:val="ru-RU" w:eastAsia="ru-RU"/>
        </w:rPr>
        <w:t xml:space="preserve"> </w:t>
      </w:r>
    </w:p>
    <w:p w:rsidR="00EA3BF0" w:rsidRDefault="00EA3BF0">
      <w:pPr>
        <w:pStyle w:val="1"/>
        <w:tabs>
          <w:tab w:val="left" w:pos="7797"/>
          <w:tab w:val="left" w:pos="9639"/>
        </w:tabs>
        <w:spacing w:after="0" w:line="200" w:lineRule="exact"/>
        <w:ind w:left="0"/>
        <w:rPr>
          <w:rFonts w:ascii="Roboto" w:hAnsi="Roboto" w:cs="Times New Roman"/>
          <w:i/>
          <w:color w:val="222A35" w:themeColor="text2" w:themeShade="80"/>
          <w:lang w:val="ru-RU"/>
        </w:rPr>
      </w:pPr>
    </w:p>
    <w:p w:rsidR="00EA3BF0" w:rsidRDefault="00EA3BF0">
      <w:pPr>
        <w:pStyle w:val="1"/>
        <w:tabs>
          <w:tab w:val="left" w:pos="7797"/>
          <w:tab w:val="left" w:pos="9639"/>
        </w:tabs>
        <w:spacing w:after="0" w:line="200" w:lineRule="exact"/>
        <w:ind w:left="0"/>
        <w:rPr>
          <w:rFonts w:ascii="Roboto" w:hAnsi="Roboto" w:cs="Times New Roman"/>
          <w:i/>
          <w:color w:val="222A35" w:themeColor="text2" w:themeShade="80"/>
          <w:lang w:val="ru-RU"/>
        </w:rPr>
      </w:pPr>
    </w:p>
    <w:p w:rsidR="00EA3BF0" w:rsidRDefault="00EA3BF0">
      <w:pPr>
        <w:pStyle w:val="1"/>
        <w:tabs>
          <w:tab w:val="left" w:pos="7797"/>
          <w:tab w:val="left" w:pos="9639"/>
        </w:tabs>
        <w:spacing w:after="0" w:line="200" w:lineRule="exact"/>
        <w:ind w:left="0"/>
        <w:rPr>
          <w:rFonts w:ascii="Roboto" w:hAnsi="Roboto" w:cs="Times New Roman"/>
          <w:i/>
          <w:color w:val="222A35" w:themeColor="text2" w:themeShade="80"/>
          <w:lang w:val="ru-RU"/>
        </w:rPr>
      </w:pPr>
    </w:p>
    <w:p w:rsidR="00EA3BF0" w:rsidRDefault="008528E0">
      <w:pPr>
        <w:pStyle w:val="11"/>
        <w:numPr>
          <w:ilvl w:val="0"/>
          <w:numId w:val="2"/>
        </w:numPr>
        <w:spacing w:line="360" w:lineRule="auto"/>
        <w:rPr>
          <w:rFonts w:ascii="Roboto" w:hAnsi="Roboto" w:cs="Times New Roman"/>
          <w:b/>
          <w:color w:val="222A35" w:themeColor="text2" w:themeShade="80"/>
          <w:sz w:val="28"/>
        </w:rPr>
      </w:pPr>
      <w:r>
        <w:rPr>
          <w:rFonts w:ascii="Roboto" w:hAnsi="Roboto" w:cs="Times New Roman"/>
          <w:b/>
          <w:color w:val="222A35" w:themeColor="text2" w:themeShade="80"/>
          <w:sz w:val="28"/>
        </w:rPr>
        <w:t>ТЕХНИЧЕСКИЕ ХАРАКТЕРИСТИКИ</w:t>
      </w:r>
    </w:p>
    <w:p w:rsidR="00EA3BF0" w:rsidRDefault="00EA3BF0">
      <w:pPr>
        <w:pStyle w:val="11"/>
        <w:spacing w:line="360" w:lineRule="auto"/>
        <w:ind w:left="360"/>
        <w:rPr>
          <w:rFonts w:ascii="Roboto" w:hAnsi="Roboto" w:cs="Times New Roman"/>
          <w:b/>
          <w:color w:val="222A35" w:themeColor="text2" w:themeShade="80"/>
          <w:sz w:val="28"/>
        </w:rPr>
      </w:pPr>
    </w:p>
    <w:tbl>
      <w:tblPr>
        <w:tblStyle w:val="ae"/>
        <w:tblW w:w="10374" w:type="dxa"/>
        <w:tblInd w:w="137" w:type="dxa"/>
        <w:tblLayout w:type="fixed"/>
        <w:tblLook w:val="04A0" w:firstRow="1" w:lastRow="0" w:firstColumn="1" w:lastColumn="0" w:noHBand="0" w:noVBand="1"/>
      </w:tblPr>
      <w:tblGrid>
        <w:gridCol w:w="1071"/>
        <w:gridCol w:w="890"/>
        <w:gridCol w:w="949"/>
        <w:gridCol w:w="1327"/>
        <w:gridCol w:w="1130"/>
        <w:gridCol w:w="988"/>
        <w:gridCol w:w="1272"/>
        <w:gridCol w:w="1572"/>
        <w:gridCol w:w="1175"/>
      </w:tblGrid>
      <w:tr w:rsidR="00EA3BF0">
        <w:tc>
          <w:tcPr>
            <w:tcW w:w="1071" w:type="dxa"/>
            <w:vAlign w:val="center"/>
          </w:tcPr>
          <w:p w:rsidR="00EA3BF0" w:rsidRDefault="008528E0">
            <w:pPr>
              <w:widowControl/>
              <w:spacing w:after="0" w:line="240" w:lineRule="auto"/>
              <w:jc w:val="center"/>
              <w:textAlignment w:val="center"/>
              <w:rPr>
                <w:rFonts w:ascii="Roboto" w:hAnsi="Roboto" w:cs="Times New Roman"/>
                <w:b/>
                <w:sz w:val="16"/>
                <w:szCs w:val="16"/>
                <w:lang w:val="ru-RU"/>
              </w:rPr>
            </w:pPr>
            <w:proofErr w:type="spellStart"/>
            <w:r>
              <w:rPr>
                <w:rFonts w:ascii="Roboto" w:eastAsia="SimSun" w:hAnsi="Roboto" w:cs="Times New Roman"/>
                <w:b/>
                <w:sz w:val="16"/>
                <w:szCs w:val="16"/>
                <w:lang w:bidi="ar"/>
              </w:rPr>
              <w:t>Модель</w:t>
            </w:r>
            <w:proofErr w:type="spellEnd"/>
            <w:r>
              <w:rPr>
                <w:rFonts w:ascii="Roboto" w:eastAsia="SimSun" w:hAnsi="Roboto" w:cs="Times New Roman"/>
                <w:b/>
                <w:sz w:val="16"/>
                <w:szCs w:val="16"/>
                <w:lang w:val="ru-RU" w:bidi="ar"/>
              </w:rPr>
              <w:t xml:space="preserve"> РА</w:t>
            </w:r>
          </w:p>
        </w:tc>
        <w:tc>
          <w:tcPr>
            <w:tcW w:w="890" w:type="dxa"/>
            <w:vMerge w:val="restart"/>
            <w:vAlign w:val="center"/>
          </w:tcPr>
          <w:p w:rsidR="00EA3BF0" w:rsidRDefault="008528E0">
            <w:pPr>
              <w:widowControl/>
              <w:spacing w:after="0" w:line="240" w:lineRule="auto"/>
              <w:jc w:val="center"/>
              <w:textAlignment w:val="center"/>
              <w:rPr>
                <w:rFonts w:ascii="Roboto" w:hAnsi="Roboto" w:cs="Times New Roman"/>
                <w:b/>
                <w:sz w:val="16"/>
                <w:szCs w:val="16"/>
              </w:rPr>
            </w:pPr>
            <w:proofErr w:type="spellStart"/>
            <w:r>
              <w:rPr>
                <w:rFonts w:ascii="Roboto" w:eastAsia="SimSun" w:hAnsi="Roboto" w:cs="Times New Roman"/>
                <w:b/>
                <w:sz w:val="16"/>
                <w:szCs w:val="16"/>
                <w:lang w:bidi="ar"/>
              </w:rPr>
              <w:t>Кол-во</w:t>
            </w:r>
            <w:proofErr w:type="spellEnd"/>
            <w:r>
              <w:rPr>
                <w:rFonts w:ascii="Roboto" w:eastAsia="SimSun" w:hAnsi="Roboto" w:cs="Times New Roman"/>
                <w:b/>
                <w:sz w:val="16"/>
                <w:szCs w:val="16"/>
                <w:lang w:bidi="ar"/>
              </w:rPr>
              <w:t xml:space="preserve"> </w:t>
            </w:r>
            <w:proofErr w:type="spellStart"/>
            <w:r>
              <w:rPr>
                <w:rFonts w:ascii="Roboto" w:eastAsia="SimSun" w:hAnsi="Roboto" w:cs="Times New Roman"/>
                <w:b/>
                <w:sz w:val="16"/>
                <w:szCs w:val="16"/>
                <w:lang w:bidi="ar"/>
              </w:rPr>
              <w:t>крюков</w:t>
            </w:r>
            <w:proofErr w:type="spellEnd"/>
            <w:r>
              <w:rPr>
                <w:rFonts w:ascii="Roboto" w:eastAsia="SimSun" w:hAnsi="Roboto" w:cs="Times New Roman"/>
                <w:b/>
                <w:sz w:val="16"/>
                <w:szCs w:val="16"/>
                <w:lang w:bidi="ar"/>
              </w:rPr>
              <w:t>:</w:t>
            </w:r>
          </w:p>
        </w:tc>
        <w:tc>
          <w:tcPr>
            <w:tcW w:w="949" w:type="dxa"/>
            <w:vMerge w:val="restart"/>
            <w:vAlign w:val="center"/>
          </w:tcPr>
          <w:p w:rsidR="00EA3BF0" w:rsidRDefault="008528E0">
            <w:pPr>
              <w:widowControl/>
              <w:spacing w:after="0" w:line="240" w:lineRule="auto"/>
              <w:jc w:val="center"/>
              <w:textAlignment w:val="center"/>
              <w:rPr>
                <w:rFonts w:ascii="Roboto" w:hAnsi="Roboto" w:cs="Times New Roman"/>
                <w:b/>
                <w:sz w:val="16"/>
                <w:szCs w:val="16"/>
              </w:rPr>
            </w:pPr>
            <w:proofErr w:type="spellStart"/>
            <w:r>
              <w:rPr>
                <w:rFonts w:ascii="Roboto" w:eastAsia="SimSun" w:hAnsi="Roboto" w:cs="Times New Roman"/>
                <w:b/>
                <w:sz w:val="16"/>
                <w:szCs w:val="16"/>
                <w:lang w:bidi="ar"/>
              </w:rPr>
              <w:t>Нагрузка</w:t>
            </w:r>
            <w:proofErr w:type="spellEnd"/>
            <w:r>
              <w:rPr>
                <w:rFonts w:ascii="Roboto" w:eastAsia="SimSun" w:hAnsi="Roboto" w:cs="Times New Roman"/>
                <w:b/>
                <w:sz w:val="16"/>
                <w:szCs w:val="16"/>
                <w:lang w:bidi="ar"/>
              </w:rPr>
              <w:t xml:space="preserve">, </w:t>
            </w:r>
            <w:proofErr w:type="spellStart"/>
            <w:r>
              <w:rPr>
                <w:rFonts w:ascii="Roboto" w:eastAsia="SimSun" w:hAnsi="Roboto" w:cs="Times New Roman"/>
                <w:b/>
                <w:sz w:val="16"/>
                <w:szCs w:val="16"/>
                <w:lang w:bidi="ar"/>
              </w:rPr>
              <w:t>кг</w:t>
            </w:r>
            <w:proofErr w:type="spellEnd"/>
          </w:p>
        </w:tc>
        <w:tc>
          <w:tcPr>
            <w:tcW w:w="1327" w:type="dxa"/>
            <w:vMerge w:val="restart"/>
            <w:vAlign w:val="center"/>
          </w:tcPr>
          <w:p w:rsidR="00EA3BF0" w:rsidRDefault="008528E0">
            <w:pPr>
              <w:widowControl/>
              <w:spacing w:after="0" w:line="240" w:lineRule="auto"/>
              <w:jc w:val="center"/>
              <w:textAlignment w:val="center"/>
              <w:rPr>
                <w:rFonts w:ascii="Roboto" w:hAnsi="Roboto" w:cs="Times New Roman"/>
                <w:b/>
                <w:sz w:val="16"/>
                <w:szCs w:val="16"/>
              </w:rPr>
            </w:pPr>
            <w:proofErr w:type="spellStart"/>
            <w:r>
              <w:rPr>
                <w:rFonts w:ascii="Roboto" w:eastAsia="SimSun" w:hAnsi="Roboto" w:cs="Times New Roman"/>
                <w:b/>
                <w:sz w:val="16"/>
                <w:szCs w:val="16"/>
                <w:lang w:bidi="ar"/>
              </w:rPr>
              <w:t>Подъемная</w:t>
            </w:r>
            <w:proofErr w:type="spellEnd"/>
            <w:r>
              <w:rPr>
                <w:rFonts w:ascii="Roboto" w:eastAsia="SimSun" w:hAnsi="Roboto" w:cs="Times New Roman"/>
                <w:b/>
                <w:sz w:val="16"/>
                <w:szCs w:val="16"/>
                <w:lang w:bidi="ar"/>
              </w:rPr>
              <w:t xml:space="preserve"> </w:t>
            </w:r>
            <w:proofErr w:type="spellStart"/>
            <w:r>
              <w:rPr>
                <w:rFonts w:ascii="Roboto" w:eastAsia="SimSun" w:hAnsi="Roboto" w:cs="Times New Roman"/>
                <w:b/>
                <w:sz w:val="16"/>
                <w:szCs w:val="16"/>
                <w:lang w:bidi="ar"/>
              </w:rPr>
              <w:t>скорость</w:t>
            </w:r>
            <w:proofErr w:type="spellEnd"/>
            <w:r>
              <w:rPr>
                <w:rStyle w:val="font11"/>
                <w:rFonts w:ascii="Roboto" w:eastAsia="SimSun" w:hAnsi="Roboto"/>
                <w:sz w:val="16"/>
                <w:szCs w:val="16"/>
                <w:lang w:bidi="ar"/>
              </w:rPr>
              <w:t>, м/</w:t>
            </w:r>
            <w:proofErr w:type="spellStart"/>
            <w:r>
              <w:rPr>
                <w:rStyle w:val="font11"/>
                <w:rFonts w:ascii="Roboto" w:eastAsia="SimSun" w:hAnsi="Roboto"/>
                <w:sz w:val="16"/>
                <w:szCs w:val="16"/>
                <w:lang w:bidi="ar"/>
              </w:rPr>
              <w:t>мин</w:t>
            </w:r>
            <w:proofErr w:type="spellEnd"/>
          </w:p>
        </w:tc>
        <w:tc>
          <w:tcPr>
            <w:tcW w:w="1130" w:type="dxa"/>
            <w:vMerge w:val="restart"/>
            <w:vAlign w:val="center"/>
          </w:tcPr>
          <w:p w:rsidR="00EA3BF0" w:rsidRDefault="008528E0">
            <w:pPr>
              <w:widowControl/>
              <w:spacing w:after="0" w:line="240" w:lineRule="auto"/>
              <w:jc w:val="center"/>
              <w:textAlignment w:val="center"/>
              <w:rPr>
                <w:rFonts w:ascii="Roboto" w:eastAsia="SimSun" w:hAnsi="Roboto" w:cs="Times New Roman"/>
                <w:b/>
                <w:sz w:val="16"/>
                <w:szCs w:val="16"/>
                <w:lang w:bidi="ar"/>
              </w:rPr>
            </w:pPr>
            <w:proofErr w:type="spellStart"/>
            <w:r>
              <w:rPr>
                <w:rFonts w:ascii="Roboto" w:eastAsia="SimSun" w:hAnsi="Roboto" w:cs="Times New Roman"/>
                <w:b/>
                <w:sz w:val="16"/>
                <w:szCs w:val="16"/>
                <w:lang w:bidi="ar"/>
              </w:rPr>
              <w:t>Высота</w:t>
            </w:r>
            <w:proofErr w:type="spellEnd"/>
            <w:r>
              <w:rPr>
                <w:rFonts w:ascii="Roboto" w:eastAsia="SimSun" w:hAnsi="Roboto" w:cs="Times New Roman"/>
                <w:b/>
                <w:sz w:val="16"/>
                <w:szCs w:val="16"/>
                <w:lang w:bidi="ar"/>
              </w:rPr>
              <w:t xml:space="preserve"> </w:t>
            </w:r>
            <w:proofErr w:type="spellStart"/>
            <w:r>
              <w:rPr>
                <w:rFonts w:ascii="Roboto" w:eastAsia="SimSun" w:hAnsi="Roboto" w:cs="Times New Roman"/>
                <w:b/>
                <w:sz w:val="16"/>
                <w:szCs w:val="16"/>
                <w:lang w:bidi="ar"/>
              </w:rPr>
              <w:t>подъема</w:t>
            </w:r>
            <w:proofErr w:type="spellEnd"/>
            <w:r>
              <w:rPr>
                <w:rFonts w:ascii="Roboto" w:eastAsia="SimSun" w:hAnsi="Roboto" w:cs="Times New Roman"/>
                <w:b/>
                <w:sz w:val="16"/>
                <w:szCs w:val="16"/>
                <w:lang w:bidi="ar"/>
              </w:rPr>
              <w:t>, м</w:t>
            </w:r>
          </w:p>
        </w:tc>
        <w:tc>
          <w:tcPr>
            <w:tcW w:w="988" w:type="dxa"/>
            <w:vMerge w:val="restart"/>
            <w:vAlign w:val="center"/>
          </w:tcPr>
          <w:p w:rsidR="00EA3BF0" w:rsidRDefault="008528E0">
            <w:pPr>
              <w:widowControl/>
              <w:spacing w:after="0" w:line="240" w:lineRule="auto"/>
              <w:jc w:val="center"/>
              <w:textAlignment w:val="center"/>
              <w:rPr>
                <w:rFonts w:ascii="Roboto" w:eastAsia="SimSun" w:hAnsi="Roboto" w:cs="Times New Roman"/>
                <w:b/>
                <w:sz w:val="16"/>
                <w:szCs w:val="16"/>
                <w:lang w:val="ru-RU" w:bidi="ar"/>
              </w:rPr>
            </w:pPr>
            <w:r w:rsidRPr="00F12BDB">
              <w:rPr>
                <w:rFonts w:ascii="Roboto" w:eastAsia="SimSun" w:hAnsi="Roboto" w:cs="Times New Roman"/>
                <w:b/>
                <w:sz w:val="16"/>
                <w:szCs w:val="16"/>
                <w:lang w:val="ru-RU" w:bidi="ar"/>
              </w:rPr>
              <w:t>Длина кабел</w:t>
            </w:r>
            <w:r>
              <w:rPr>
                <w:rFonts w:ascii="Roboto" w:eastAsia="SimSun" w:hAnsi="Roboto" w:cs="Times New Roman"/>
                <w:b/>
                <w:sz w:val="16"/>
                <w:szCs w:val="16"/>
                <w:lang w:val="ru-RU" w:bidi="ar"/>
              </w:rPr>
              <w:t xml:space="preserve">я </w:t>
            </w:r>
            <w:proofErr w:type="spellStart"/>
            <w:r>
              <w:rPr>
                <w:rFonts w:ascii="Roboto" w:eastAsia="SimSun" w:hAnsi="Roboto" w:cs="Times New Roman"/>
                <w:b/>
                <w:sz w:val="16"/>
                <w:szCs w:val="16"/>
                <w:lang w:val="ru-RU" w:bidi="ar"/>
              </w:rPr>
              <w:t>эл.двигателя</w:t>
            </w:r>
            <w:proofErr w:type="spellEnd"/>
            <w:r w:rsidRPr="00F12BDB">
              <w:rPr>
                <w:rFonts w:ascii="Roboto" w:eastAsia="SimSun" w:hAnsi="Roboto" w:cs="Times New Roman"/>
                <w:b/>
                <w:sz w:val="16"/>
                <w:szCs w:val="16"/>
                <w:lang w:val="ru-RU" w:bidi="ar"/>
              </w:rPr>
              <w:t xml:space="preserve">, </w:t>
            </w:r>
            <w:r>
              <w:rPr>
                <w:rFonts w:ascii="Roboto" w:eastAsia="SimSun" w:hAnsi="Roboto" w:cs="Times New Roman"/>
                <w:b/>
                <w:sz w:val="16"/>
                <w:szCs w:val="16"/>
                <w:lang w:val="ru-RU" w:bidi="ar"/>
              </w:rPr>
              <w:t>м</w:t>
            </w:r>
            <w:r w:rsidRPr="00F12BDB">
              <w:rPr>
                <w:rFonts w:ascii="Roboto" w:eastAsia="SimSun" w:hAnsi="Roboto" w:cs="Times New Roman"/>
                <w:b/>
                <w:sz w:val="16"/>
                <w:szCs w:val="16"/>
                <w:lang w:val="ru-RU" w:bidi="ar"/>
              </w:rPr>
              <w:t>м</w:t>
            </w:r>
          </w:p>
        </w:tc>
        <w:tc>
          <w:tcPr>
            <w:tcW w:w="1272" w:type="dxa"/>
            <w:vMerge w:val="restart"/>
            <w:vAlign w:val="center"/>
          </w:tcPr>
          <w:p w:rsidR="00EA3BF0" w:rsidRDefault="008528E0">
            <w:pPr>
              <w:widowControl/>
              <w:spacing w:after="0" w:line="240" w:lineRule="auto"/>
              <w:jc w:val="center"/>
              <w:textAlignment w:val="center"/>
              <w:rPr>
                <w:rFonts w:ascii="Roboto" w:eastAsia="SimSun" w:hAnsi="Roboto" w:cs="Times New Roman"/>
                <w:b/>
                <w:sz w:val="16"/>
                <w:szCs w:val="16"/>
                <w:lang w:bidi="ar"/>
              </w:rPr>
            </w:pPr>
            <w:proofErr w:type="spellStart"/>
            <w:r>
              <w:rPr>
                <w:rFonts w:ascii="Roboto" w:eastAsia="SimSun" w:hAnsi="Roboto" w:cs="Times New Roman"/>
                <w:b/>
                <w:sz w:val="16"/>
                <w:szCs w:val="16"/>
                <w:lang w:bidi="ar"/>
              </w:rPr>
              <w:t>Мощность</w:t>
            </w:r>
            <w:proofErr w:type="spellEnd"/>
            <w:r>
              <w:rPr>
                <w:rFonts w:ascii="Roboto" w:eastAsia="SimSun" w:hAnsi="Roboto" w:cs="Times New Roman"/>
                <w:b/>
                <w:sz w:val="16"/>
                <w:szCs w:val="16"/>
                <w:lang w:bidi="ar"/>
              </w:rPr>
              <w:t>, ВТ</w:t>
            </w:r>
          </w:p>
        </w:tc>
        <w:tc>
          <w:tcPr>
            <w:tcW w:w="1572" w:type="dxa"/>
            <w:vMerge w:val="restart"/>
            <w:vAlign w:val="center"/>
          </w:tcPr>
          <w:p w:rsidR="00EA3BF0" w:rsidRDefault="008528E0">
            <w:pPr>
              <w:widowControl/>
              <w:spacing w:after="0" w:line="240" w:lineRule="auto"/>
              <w:jc w:val="center"/>
              <w:textAlignment w:val="center"/>
              <w:rPr>
                <w:rFonts w:ascii="Roboto" w:eastAsia="SimSun" w:hAnsi="Roboto" w:cs="Times New Roman"/>
                <w:b/>
                <w:sz w:val="16"/>
                <w:szCs w:val="16"/>
                <w:lang w:bidi="ar"/>
              </w:rPr>
            </w:pPr>
            <w:proofErr w:type="spellStart"/>
            <w:r>
              <w:rPr>
                <w:rFonts w:ascii="Roboto" w:eastAsia="SimSun" w:hAnsi="Roboto" w:cs="Times New Roman"/>
                <w:b/>
                <w:sz w:val="16"/>
                <w:szCs w:val="16"/>
                <w:lang w:bidi="ar"/>
              </w:rPr>
              <w:t>Нормативные</w:t>
            </w:r>
            <w:proofErr w:type="spellEnd"/>
            <w:r>
              <w:rPr>
                <w:rFonts w:ascii="Roboto" w:eastAsia="SimSun" w:hAnsi="Roboto" w:cs="Times New Roman"/>
                <w:b/>
                <w:sz w:val="16"/>
                <w:szCs w:val="16"/>
                <w:lang w:bidi="ar"/>
              </w:rPr>
              <w:t xml:space="preserve"> </w:t>
            </w:r>
            <w:proofErr w:type="spellStart"/>
            <w:r>
              <w:rPr>
                <w:rFonts w:ascii="Roboto" w:eastAsia="SimSun" w:hAnsi="Roboto" w:cs="Times New Roman"/>
                <w:b/>
                <w:sz w:val="16"/>
                <w:szCs w:val="16"/>
                <w:lang w:bidi="ar"/>
              </w:rPr>
              <w:t>работы</w:t>
            </w:r>
            <w:proofErr w:type="spellEnd"/>
            <w:r>
              <w:rPr>
                <w:rFonts w:ascii="Roboto" w:eastAsia="SimSun" w:hAnsi="Roboto" w:cs="Times New Roman"/>
                <w:b/>
                <w:sz w:val="16"/>
                <w:szCs w:val="16"/>
                <w:lang w:bidi="ar"/>
              </w:rPr>
              <w:t>*</w:t>
            </w:r>
          </w:p>
        </w:tc>
        <w:tc>
          <w:tcPr>
            <w:tcW w:w="1175" w:type="dxa"/>
            <w:vMerge w:val="restart"/>
            <w:vAlign w:val="center"/>
          </w:tcPr>
          <w:p w:rsidR="00EA3BF0" w:rsidRDefault="008528E0">
            <w:pPr>
              <w:widowControl/>
              <w:spacing w:after="0" w:line="240" w:lineRule="auto"/>
              <w:jc w:val="center"/>
              <w:textAlignment w:val="center"/>
              <w:rPr>
                <w:rFonts w:ascii="Roboto" w:eastAsia="SimSun" w:hAnsi="Roboto" w:cs="Times New Roman"/>
                <w:b/>
                <w:sz w:val="16"/>
                <w:szCs w:val="16"/>
                <w:lang w:bidi="ar"/>
              </w:rPr>
            </w:pPr>
            <w:proofErr w:type="spellStart"/>
            <w:r>
              <w:rPr>
                <w:rFonts w:ascii="Roboto" w:eastAsia="SimSun" w:hAnsi="Roboto" w:cs="Times New Roman"/>
                <w:b/>
                <w:sz w:val="16"/>
                <w:szCs w:val="16"/>
                <w:lang w:bidi="ar"/>
              </w:rPr>
              <w:t>Напряжение</w:t>
            </w:r>
            <w:proofErr w:type="spellEnd"/>
            <w:r>
              <w:rPr>
                <w:rFonts w:ascii="Roboto" w:hAnsi="Roboto"/>
                <w:sz w:val="16"/>
                <w:szCs w:val="16"/>
              </w:rPr>
              <w:t xml:space="preserve"> </w:t>
            </w:r>
            <w:proofErr w:type="spellStart"/>
            <w:r>
              <w:rPr>
                <w:rFonts w:ascii="Roboto" w:hAnsi="Roboto"/>
                <w:sz w:val="16"/>
                <w:szCs w:val="16"/>
              </w:rPr>
              <w:t>питания</w:t>
            </w:r>
            <w:proofErr w:type="spellEnd"/>
          </w:p>
        </w:tc>
      </w:tr>
      <w:tr w:rsidR="00EA3BF0">
        <w:tc>
          <w:tcPr>
            <w:tcW w:w="1071" w:type="dxa"/>
            <w:vAlign w:val="center"/>
          </w:tcPr>
          <w:p w:rsidR="00EA3BF0" w:rsidRDefault="008528E0">
            <w:pPr>
              <w:spacing w:after="0" w:line="240" w:lineRule="auto"/>
              <w:jc w:val="center"/>
              <w:textAlignment w:val="center"/>
              <w:rPr>
                <w:rFonts w:ascii="Roboto" w:eastAsia="SimSun" w:hAnsi="Roboto" w:cs="Times New Roman"/>
                <w:b/>
                <w:sz w:val="16"/>
                <w:szCs w:val="16"/>
                <w:lang w:val="ru-RU" w:bidi="ar"/>
              </w:rPr>
            </w:pPr>
            <w:r>
              <w:rPr>
                <w:rFonts w:ascii="Roboto" w:eastAsia="SimSun" w:hAnsi="Roboto" w:cs="Times New Roman"/>
                <w:b/>
                <w:sz w:val="16"/>
                <w:szCs w:val="16"/>
                <w:lang w:val="ru-RU" w:bidi="ar"/>
              </w:rPr>
              <w:t>Артикул</w:t>
            </w:r>
          </w:p>
        </w:tc>
        <w:tc>
          <w:tcPr>
            <w:tcW w:w="890" w:type="dxa"/>
            <w:vMerge/>
          </w:tcPr>
          <w:p w:rsidR="00EA3BF0" w:rsidRDefault="00EA3BF0">
            <w:pPr>
              <w:spacing w:after="0" w:line="240" w:lineRule="auto"/>
              <w:jc w:val="left"/>
              <w:rPr>
                <w:rFonts w:ascii="Roboto" w:hAnsi="Roboto"/>
                <w:b/>
                <w:color w:val="222A35" w:themeColor="text2" w:themeShade="80"/>
                <w:sz w:val="16"/>
                <w:szCs w:val="16"/>
              </w:rPr>
            </w:pPr>
          </w:p>
        </w:tc>
        <w:tc>
          <w:tcPr>
            <w:tcW w:w="949" w:type="dxa"/>
            <w:vMerge/>
          </w:tcPr>
          <w:p w:rsidR="00EA3BF0" w:rsidRDefault="00EA3BF0">
            <w:pPr>
              <w:spacing w:after="0" w:line="240" w:lineRule="auto"/>
              <w:jc w:val="left"/>
              <w:rPr>
                <w:rFonts w:ascii="Roboto" w:hAnsi="Roboto"/>
                <w:b/>
                <w:color w:val="222A35" w:themeColor="text2" w:themeShade="80"/>
                <w:sz w:val="16"/>
                <w:szCs w:val="16"/>
              </w:rPr>
            </w:pPr>
          </w:p>
        </w:tc>
        <w:tc>
          <w:tcPr>
            <w:tcW w:w="1327" w:type="dxa"/>
            <w:vMerge/>
          </w:tcPr>
          <w:p w:rsidR="00EA3BF0" w:rsidRDefault="00EA3BF0">
            <w:pPr>
              <w:spacing w:after="0" w:line="240" w:lineRule="auto"/>
              <w:jc w:val="left"/>
              <w:rPr>
                <w:rFonts w:ascii="Roboto" w:hAnsi="Roboto"/>
                <w:b/>
                <w:color w:val="222A35" w:themeColor="text2" w:themeShade="80"/>
                <w:sz w:val="16"/>
                <w:szCs w:val="16"/>
              </w:rPr>
            </w:pPr>
          </w:p>
        </w:tc>
        <w:tc>
          <w:tcPr>
            <w:tcW w:w="1130" w:type="dxa"/>
            <w:vMerge/>
          </w:tcPr>
          <w:p w:rsidR="00EA3BF0" w:rsidRDefault="00EA3BF0">
            <w:pPr>
              <w:widowControl/>
              <w:spacing w:after="0" w:line="240" w:lineRule="auto"/>
              <w:jc w:val="center"/>
              <w:textAlignment w:val="center"/>
              <w:rPr>
                <w:rFonts w:ascii="Roboto" w:eastAsia="SimSun" w:hAnsi="Roboto" w:cs="Times New Roman"/>
                <w:b/>
                <w:sz w:val="16"/>
                <w:szCs w:val="16"/>
                <w:lang w:bidi="ar"/>
              </w:rPr>
            </w:pPr>
          </w:p>
        </w:tc>
        <w:tc>
          <w:tcPr>
            <w:tcW w:w="988" w:type="dxa"/>
            <w:vMerge/>
          </w:tcPr>
          <w:p w:rsidR="00EA3BF0" w:rsidRDefault="00EA3BF0">
            <w:pPr>
              <w:widowControl/>
              <w:spacing w:after="0" w:line="240" w:lineRule="auto"/>
              <w:jc w:val="center"/>
              <w:textAlignment w:val="center"/>
              <w:rPr>
                <w:rFonts w:ascii="Roboto" w:eastAsia="SimSun" w:hAnsi="Roboto" w:cs="Times New Roman"/>
                <w:b/>
                <w:sz w:val="16"/>
                <w:szCs w:val="16"/>
                <w:lang w:bidi="ar"/>
              </w:rPr>
            </w:pPr>
          </w:p>
        </w:tc>
        <w:tc>
          <w:tcPr>
            <w:tcW w:w="1272" w:type="dxa"/>
            <w:vMerge/>
          </w:tcPr>
          <w:p w:rsidR="00EA3BF0" w:rsidRDefault="00EA3BF0">
            <w:pPr>
              <w:widowControl/>
              <w:spacing w:after="0" w:line="240" w:lineRule="auto"/>
              <w:jc w:val="center"/>
              <w:textAlignment w:val="center"/>
              <w:rPr>
                <w:rFonts w:ascii="Roboto" w:eastAsia="SimSun" w:hAnsi="Roboto" w:cs="Times New Roman"/>
                <w:b/>
                <w:sz w:val="16"/>
                <w:szCs w:val="16"/>
                <w:lang w:bidi="ar"/>
              </w:rPr>
            </w:pPr>
          </w:p>
        </w:tc>
        <w:tc>
          <w:tcPr>
            <w:tcW w:w="1572" w:type="dxa"/>
            <w:vMerge/>
          </w:tcPr>
          <w:p w:rsidR="00EA3BF0" w:rsidRDefault="00EA3BF0">
            <w:pPr>
              <w:widowControl/>
              <w:spacing w:after="0" w:line="240" w:lineRule="auto"/>
              <w:jc w:val="center"/>
              <w:textAlignment w:val="center"/>
              <w:rPr>
                <w:rFonts w:ascii="Roboto" w:eastAsia="SimSun" w:hAnsi="Roboto" w:cs="Times New Roman"/>
                <w:b/>
                <w:sz w:val="16"/>
                <w:szCs w:val="16"/>
                <w:lang w:bidi="ar"/>
              </w:rPr>
            </w:pPr>
          </w:p>
        </w:tc>
        <w:tc>
          <w:tcPr>
            <w:tcW w:w="1175" w:type="dxa"/>
            <w:vMerge/>
          </w:tcPr>
          <w:p w:rsidR="00EA3BF0" w:rsidRDefault="00EA3BF0">
            <w:pPr>
              <w:widowControl/>
              <w:spacing w:after="0" w:line="240" w:lineRule="auto"/>
              <w:jc w:val="center"/>
              <w:textAlignment w:val="center"/>
              <w:rPr>
                <w:rFonts w:ascii="Roboto" w:eastAsia="SimSun" w:hAnsi="Roboto" w:cs="Times New Roman"/>
                <w:b/>
                <w:sz w:val="16"/>
                <w:szCs w:val="16"/>
                <w:lang w:bidi="ar"/>
              </w:rPr>
            </w:pPr>
          </w:p>
        </w:tc>
      </w:tr>
      <w:tr w:rsidR="00EA3BF0">
        <w:tc>
          <w:tcPr>
            <w:tcW w:w="1071" w:type="dxa"/>
            <w:vMerge w:val="restart"/>
            <w:vAlign w:val="center"/>
          </w:tcPr>
          <w:p w:rsidR="00EA3BF0" w:rsidRDefault="008528E0">
            <w:pPr>
              <w:widowControl/>
              <w:spacing w:after="0" w:line="240" w:lineRule="auto"/>
              <w:textAlignment w:val="center"/>
              <w:rPr>
                <w:rFonts w:ascii="Roboto" w:hAnsi="Roboto" w:cs="Times New Roman"/>
                <w:sz w:val="16"/>
                <w:szCs w:val="16"/>
              </w:rPr>
            </w:pPr>
            <w:r>
              <w:rPr>
                <w:rFonts w:ascii="Roboto" w:eastAsia="SimSun" w:hAnsi="Roboto" w:cs="Times New Roman"/>
                <w:sz w:val="16"/>
                <w:szCs w:val="16"/>
                <w:lang w:bidi="ar"/>
              </w:rPr>
              <w:t>РА 200</w:t>
            </w:r>
          </w:p>
        </w:tc>
        <w:tc>
          <w:tcPr>
            <w:tcW w:w="890"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1/2</w:t>
            </w: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100/200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12/6</w:t>
            </w:r>
          </w:p>
        </w:tc>
        <w:tc>
          <w:tcPr>
            <w:tcW w:w="988" w:type="dxa"/>
            <w:vMerge w:val="restart"/>
            <w:vAlign w:val="center"/>
          </w:tcPr>
          <w:p w:rsidR="00EA3BF0" w:rsidRDefault="008528E0">
            <w:pPr>
              <w:widowControl/>
              <w:spacing w:after="0" w:line="240" w:lineRule="auto"/>
              <w:jc w:val="center"/>
              <w:textAlignment w:val="center"/>
              <w:rPr>
                <w:rFonts w:ascii="Roboto" w:hAnsi="Roboto" w:cs="Times New Roman"/>
                <w:sz w:val="16"/>
                <w:szCs w:val="16"/>
                <w:lang w:val="ru-RU"/>
              </w:rPr>
            </w:pPr>
            <w:r>
              <w:rPr>
                <w:rFonts w:ascii="Roboto" w:hAnsi="Roboto" w:cs="Times New Roman"/>
                <w:sz w:val="16"/>
                <w:szCs w:val="16"/>
                <w:lang w:val="ru-RU"/>
              </w:rPr>
              <w:t>40/70/150</w:t>
            </w:r>
          </w:p>
          <w:p w:rsidR="00EA3BF0" w:rsidRDefault="00EA3BF0">
            <w:pPr>
              <w:widowControl/>
              <w:spacing w:after="0" w:line="240" w:lineRule="auto"/>
              <w:jc w:val="center"/>
              <w:textAlignment w:val="center"/>
              <w:rPr>
                <w:rFonts w:ascii="Roboto" w:hAnsi="Roboto" w:cs="Times New Roman"/>
                <w:sz w:val="16"/>
                <w:szCs w:val="16"/>
                <w:lang w:val="ru-RU"/>
              </w:rPr>
            </w:pPr>
          </w:p>
        </w:tc>
        <w:tc>
          <w:tcPr>
            <w:tcW w:w="1272"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hAnsi="Roboto" w:cs="Times New Roman"/>
                <w:sz w:val="16"/>
                <w:szCs w:val="16"/>
              </w:rPr>
              <w:t>510</w:t>
            </w:r>
          </w:p>
        </w:tc>
        <w:tc>
          <w:tcPr>
            <w:tcW w:w="1572" w:type="dxa"/>
            <w:vMerge w:val="restart"/>
            <w:vAlign w:val="center"/>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 xml:space="preserve">S3 25% - 10 </w:t>
            </w:r>
            <w:proofErr w:type="spellStart"/>
            <w:r>
              <w:rPr>
                <w:rFonts w:ascii="Roboto" w:eastAsia="SimSun" w:hAnsi="Roboto" w:cs="Times New Roman"/>
                <w:sz w:val="16"/>
                <w:szCs w:val="16"/>
                <w:lang w:bidi="ar"/>
              </w:rPr>
              <w:t>мин</w:t>
            </w:r>
            <w:proofErr w:type="spellEnd"/>
          </w:p>
        </w:tc>
        <w:tc>
          <w:tcPr>
            <w:tcW w:w="1175" w:type="dxa"/>
            <w:vMerge w:val="restart"/>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220/230 В   50 HZ</w:t>
            </w:r>
          </w:p>
        </w:tc>
      </w:tr>
      <w:tr w:rsidR="00EA3BF0">
        <w:tc>
          <w:tcPr>
            <w:tcW w:w="1071" w:type="dxa"/>
            <w:vMerge/>
            <w:vAlign w:val="center"/>
          </w:tcPr>
          <w:p w:rsidR="00EA3BF0" w:rsidRPr="003B0A17" w:rsidRDefault="00EA3BF0">
            <w:pPr>
              <w:spacing w:after="0" w:line="240" w:lineRule="auto"/>
              <w:rPr>
                <w:rFonts w:ascii="Roboto" w:hAnsi="Roboto" w:cs="Times New Roman"/>
                <w:color w:val="FF0000"/>
                <w:sz w:val="16"/>
                <w:szCs w:val="16"/>
              </w:rPr>
            </w:pPr>
          </w:p>
        </w:tc>
        <w:tc>
          <w:tcPr>
            <w:tcW w:w="890"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100/200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20/10</w:t>
            </w:r>
          </w:p>
        </w:tc>
        <w:tc>
          <w:tcPr>
            <w:tcW w:w="988"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2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5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175" w:type="dxa"/>
            <w:vMerge/>
          </w:tcPr>
          <w:p w:rsidR="00EA3BF0" w:rsidRPr="003B0A17" w:rsidRDefault="00EA3BF0">
            <w:pPr>
              <w:spacing w:after="0" w:line="240" w:lineRule="auto"/>
              <w:jc w:val="center"/>
              <w:rPr>
                <w:rFonts w:ascii="Roboto" w:hAnsi="Roboto" w:cs="Times New Roman"/>
                <w:color w:val="FF0000"/>
                <w:sz w:val="16"/>
                <w:szCs w:val="16"/>
              </w:rPr>
            </w:pPr>
          </w:p>
        </w:tc>
      </w:tr>
      <w:tr w:rsidR="00EA3BF0">
        <w:tc>
          <w:tcPr>
            <w:tcW w:w="1071" w:type="dxa"/>
            <w:vMerge w:val="restart"/>
            <w:vAlign w:val="center"/>
          </w:tcPr>
          <w:p w:rsidR="00EA3BF0" w:rsidRDefault="008528E0">
            <w:pPr>
              <w:widowControl/>
              <w:spacing w:after="0" w:line="240" w:lineRule="auto"/>
              <w:textAlignment w:val="center"/>
              <w:rPr>
                <w:rFonts w:ascii="Roboto" w:eastAsia="SimSun" w:hAnsi="Roboto" w:cs="Times New Roman"/>
                <w:sz w:val="16"/>
                <w:szCs w:val="16"/>
                <w:lang w:bidi="ar"/>
              </w:rPr>
            </w:pPr>
            <w:r>
              <w:rPr>
                <w:rFonts w:ascii="Roboto" w:eastAsia="SimSun" w:hAnsi="Roboto" w:cs="Times New Roman"/>
                <w:sz w:val="16"/>
                <w:szCs w:val="16"/>
                <w:lang w:bidi="ar"/>
              </w:rPr>
              <w:t>РА 250</w:t>
            </w:r>
          </w:p>
        </w:tc>
        <w:tc>
          <w:tcPr>
            <w:tcW w:w="890" w:type="dxa"/>
            <w:vMerge w:val="restart"/>
            <w:vAlign w:val="center"/>
          </w:tcPr>
          <w:p w:rsidR="00EA3BF0" w:rsidRDefault="008528E0">
            <w:pPr>
              <w:widowControl/>
              <w:spacing w:after="0" w:line="240" w:lineRule="auto"/>
              <w:jc w:val="center"/>
              <w:textAlignment w:val="center"/>
              <w:rPr>
                <w:rFonts w:ascii="Roboto" w:eastAsia="SimSun" w:hAnsi="Roboto" w:cs="Times New Roman"/>
                <w:sz w:val="16"/>
                <w:szCs w:val="16"/>
                <w:lang w:bidi="ar"/>
              </w:rPr>
            </w:pPr>
            <w:r>
              <w:rPr>
                <w:rFonts w:ascii="Roboto" w:eastAsia="SimSun" w:hAnsi="Roboto" w:cs="Times New Roman"/>
                <w:sz w:val="16"/>
                <w:szCs w:val="16"/>
                <w:lang w:bidi="ar"/>
              </w:rPr>
              <w:t>1/2</w:t>
            </w:r>
          </w:p>
        </w:tc>
        <w:tc>
          <w:tcPr>
            <w:tcW w:w="949" w:type="dxa"/>
          </w:tcPr>
          <w:p w:rsidR="00EA3BF0" w:rsidRDefault="008528E0">
            <w:pPr>
              <w:widowControl/>
              <w:spacing w:after="0" w:line="240" w:lineRule="auto"/>
              <w:jc w:val="center"/>
              <w:textAlignment w:val="top"/>
              <w:rPr>
                <w:rFonts w:ascii="Roboto" w:eastAsia="SimSun" w:hAnsi="Roboto" w:cs="Times New Roman"/>
                <w:color w:val="000000" w:themeColor="text1"/>
                <w:sz w:val="16"/>
                <w:szCs w:val="16"/>
                <w:lang w:bidi="ar"/>
              </w:rPr>
            </w:pPr>
            <w:r>
              <w:rPr>
                <w:rFonts w:ascii="Roboto" w:eastAsia="SimSun" w:hAnsi="Roboto" w:cs="Times New Roman"/>
                <w:color w:val="000000" w:themeColor="text1"/>
                <w:sz w:val="16"/>
                <w:szCs w:val="16"/>
                <w:lang w:bidi="ar"/>
              </w:rPr>
              <w:t>125/250</w:t>
            </w:r>
          </w:p>
        </w:tc>
        <w:tc>
          <w:tcPr>
            <w:tcW w:w="1327" w:type="dxa"/>
            <w:vAlign w:val="center"/>
          </w:tcPr>
          <w:p w:rsidR="00EA3BF0" w:rsidRDefault="008528E0">
            <w:pPr>
              <w:widowControl/>
              <w:spacing w:after="0" w:line="240" w:lineRule="auto"/>
              <w:jc w:val="center"/>
              <w:textAlignment w:val="center"/>
              <w:rPr>
                <w:rFonts w:ascii="Roboto" w:eastAsia="SimSun" w:hAnsi="Roboto" w:cs="Times New Roman"/>
                <w:color w:val="000000" w:themeColor="text1"/>
                <w:sz w:val="16"/>
                <w:szCs w:val="16"/>
                <w:lang w:bidi="ar"/>
              </w:rPr>
            </w:pPr>
            <w:r>
              <w:rPr>
                <w:rFonts w:ascii="Roboto" w:eastAsia="SimSun" w:hAnsi="Roboto" w:cs="Times New Roman"/>
                <w:color w:val="000000" w:themeColor="text1"/>
                <w:sz w:val="16"/>
                <w:szCs w:val="16"/>
                <w:lang w:bidi="ar"/>
              </w:rPr>
              <w:t>10/5</w:t>
            </w:r>
          </w:p>
        </w:tc>
        <w:tc>
          <w:tcPr>
            <w:tcW w:w="1130" w:type="dxa"/>
            <w:vAlign w:val="center"/>
          </w:tcPr>
          <w:p w:rsidR="00EA3BF0" w:rsidRDefault="008528E0">
            <w:pPr>
              <w:widowControl/>
              <w:spacing w:after="0" w:line="240" w:lineRule="auto"/>
              <w:jc w:val="center"/>
              <w:textAlignment w:val="center"/>
              <w:rPr>
                <w:rFonts w:ascii="Roboto" w:eastAsia="SimSun" w:hAnsi="Roboto" w:cs="Times New Roman"/>
                <w:color w:val="000000" w:themeColor="text1"/>
                <w:sz w:val="16"/>
                <w:szCs w:val="16"/>
                <w:lang w:bidi="ar"/>
              </w:rPr>
            </w:pPr>
            <w:r>
              <w:rPr>
                <w:rFonts w:ascii="Roboto" w:eastAsia="SimSun" w:hAnsi="Roboto" w:cs="Times New Roman"/>
                <w:color w:val="000000" w:themeColor="text1"/>
                <w:sz w:val="16"/>
                <w:szCs w:val="16"/>
                <w:lang w:bidi="ar"/>
              </w:rPr>
              <w:t>12/6</w:t>
            </w:r>
          </w:p>
        </w:tc>
        <w:tc>
          <w:tcPr>
            <w:tcW w:w="988" w:type="dxa"/>
            <w:vMerge w:val="restart"/>
            <w:vAlign w:val="center"/>
          </w:tcPr>
          <w:p w:rsidR="00EA3BF0" w:rsidRDefault="008528E0">
            <w:pPr>
              <w:widowControl/>
              <w:spacing w:after="0" w:line="240" w:lineRule="auto"/>
              <w:jc w:val="center"/>
              <w:textAlignment w:val="center"/>
              <w:rPr>
                <w:rFonts w:ascii="Roboto" w:hAnsi="Roboto" w:cs="Times New Roman"/>
                <w:sz w:val="16"/>
                <w:szCs w:val="16"/>
                <w:lang w:val="ru-RU"/>
              </w:rPr>
            </w:pPr>
            <w:r>
              <w:rPr>
                <w:rFonts w:ascii="Roboto" w:hAnsi="Roboto" w:cs="Times New Roman"/>
                <w:sz w:val="16"/>
                <w:szCs w:val="16"/>
                <w:lang w:val="ru-RU"/>
              </w:rPr>
              <w:t>40/70/150</w:t>
            </w:r>
          </w:p>
          <w:p w:rsidR="00EA3BF0" w:rsidRDefault="00EA3BF0">
            <w:pPr>
              <w:widowControl/>
              <w:spacing w:after="0" w:line="240" w:lineRule="auto"/>
              <w:jc w:val="center"/>
              <w:textAlignment w:val="center"/>
              <w:rPr>
                <w:rFonts w:ascii="Roboto" w:eastAsia="SimSun" w:hAnsi="Roboto" w:cs="Times New Roman"/>
                <w:sz w:val="16"/>
                <w:szCs w:val="16"/>
                <w:lang w:val="ru-RU" w:bidi="ar"/>
              </w:rPr>
            </w:pPr>
          </w:p>
        </w:tc>
        <w:tc>
          <w:tcPr>
            <w:tcW w:w="1272" w:type="dxa"/>
            <w:vMerge w:val="restart"/>
            <w:vAlign w:val="center"/>
          </w:tcPr>
          <w:p w:rsidR="00EA3BF0" w:rsidRDefault="008528E0">
            <w:pPr>
              <w:widowControl/>
              <w:spacing w:after="0" w:line="240" w:lineRule="auto"/>
              <w:jc w:val="center"/>
              <w:textAlignment w:val="center"/>
              <w:rPr>
                <w:rFonts w:ascii="Roboto" w:eastAsia="SimSun" w:hAnsi="Roboto" w:cs="Times New Roman"/>
                <w:sz w:val="16"/>
                <w:szCs w:val="16"/>
                <w:lang w:bidi="ar"/>
              </w:rPr>
            </w:pPr>
            <w:r>
              <w:rPr>
                <w:rFonts w:ascii="Roboto" w:eastAsia="SimSun" w:hAnsi="Roboto" w:cs="Times New Roman"/>
                <w:sz w:val="16"/>
                <w:szCs w:val="16"/>
                <w:lang w:bidi="ar"/>
              </w:rPr>
              <w:t>530</w:t>
            </w:r>
          </w:p>
        </w:tc>
        <w:tc>
          <w:tcPr>
            <w:tcW w:w="1572" w:type="dxa"/>
            <w:vMerge w:val="restart"/>
            <w:vAlign w:val="center"/>
          </w:tcPr>
          <w:p w:rsidR="00EA3BF0" w:rsidRDefault="008528E0">
            <w:pPr>
              <w:widowControl/>
              <w:spacing w:after="0" w:line="240" w:lineRule="auto"/>
              <w:jc w:val="center"/>
              <w:textAlignment w:val="top"/>
              <w:rPr>
                <w:rFonts w:ascii="Roboto" w:eastAsia="SimSun" w:hAnsi="Roboto" w:cs="Times New Roman"/>
                <w:sz w:val="16"/>
                <w:szCs w:val="16"/>
                <w:lang w:bidi="ar"/>
              </w:rPr>
            </w:pPr>
            <w:r>
              <w:rPr>
                <w:rFonts w:ascii="Roboto" w:eastAsia="SimSun" w:hAnsi="Roboto" w:cs="Times New Roman"/>
                <w:sz w:val="16"/>
                <w:szCs w:val="16"/>
                <w:lang w:bidi="ar"/>
              </w:rPr>
              <w:t xml:space="preserve">S3 20% - 10 </w:t>
            </w:r>
            <w:proofErr w:type="spellStart"/>
            <w:r>
              <w:rPr>
                <w:rFonts w:ascii="Roboto" w:eastAsia="SimSun" w:hAnsi="Roboto" w:cs="Times New Roman"/>
                <w:sz w:val="16"/>
                <w:szCs w:val="16"/>
                <w:lang w:bidi="ar"/>
              </w:rPr>
              <w:t>мин</w:t>
            </w:r>
            <w:proofErr w:type="spellEnd"/>
          </w:p>
        </w:tc>
        <w:tc>
          <w:tcPr>
            <w:tcW w:w="1175" w:type="dxa"/>
            <w:vMerge w:val="restart"/>
          </w:tcPr>
          <w:p w:rsidR="00EA3BF0" w:rsidRDefault="008528E0">
            <w:pPr>
              <w:widowControl/>
              <w:spacing w:after="0" w:line="240" w:lineRule="auto"/>
              <w:jc w:val="center"/>
              <w:textAlignment w:val="top"/>
              <w:rPr>
                <w:rFonts w:ascii="Roboto" w:eastAsia="SimSun" w:hAnsi="Roboto" w:cs="Times New Roman"/>
                <w:sz w:val="16"/>
                <w:szCs w:val="16"/>
                <w:lang w:bidi="ar"/>
              </w:rPr>
            </w:pPr>
            <w:r>
              <w:rPr>
                <w:rFonts w:ascii="Roboto" w:eastAsia="SimSun" w:hAnsi="Roboto" w:cs="Times New Roman"/>
                <w:sz w:val="16"/>
                <w:szCs w:val="16"/>
                <w:lang w:bidi="ar"/>
              </w:rPr>
              <w:t>220/230 В   50 HZ</w:t>
            </w:r>
          </w:p>
        </w:tc>
      </w:tr>
      <w:tr w:rsidR="00EA3BF0">
        <w:tc>
          <w:tcPr>
            <w:tcW w:w="1071" w:type="dxa"/>
            <w:vMerge/>
            <w:vAlign w:val="center"/>
          </w:tcPr>
          <w:p w:rsidR="00EA3BF0" w:rsidRPr="003B0A17" w:rsidRDefault="00EA3BF0">
            <w:pPr>
              <w:widowControl/>
              <w:spacing w:after="0" w:line="240" w:lineRule="auto"/>
              <w:textAlignment w:val="center"/>
              <w:rPr>
                <w:rFonts w:ascii="Roboto" w:eastAsia="SimSun" w:hAnsi="Roboto" w:cs="Times New Roman"/>
                <w:color w:val="FF0000"/>
                <w:sz w:val="16"/>
                <w:szCs w:val="16"/>
                <w:lang w:bidi="ar"/>
              </w:rPr>
            </w:pPr>
          </w:p>
        </w:tc>
        <w:tc>
          <w:tcPr>
            <w:tcW w:w="890" w:type="dxa"/>
            <w:vMerge/>
            <w:vAlign w:val="center"/>
          </w:tcPr>
          <w:p w:rsidR="00EA3BF0" w:rsidRPr="003B0A17" w:rsidRDefault="00EA3BF0">
            <w:pPr>
              <w:widowControl/>
              <w:spacing w:after="0" w:line="240" w:lineRule="auto"/>
              <w:jc w:val="center"/>
              <w:textAlignment w:val="center"/>
              <w:rPr>
                <w:rFonts w:ascii="Roboto" w:eastAsia="SimSun" w:hAnsi="Roboto" w:cs="Times New Roman"/>
                <w:color w:val="FF0000"/>
                <w:sz w:val="16"/>
                <w:szCs w:val="16"/>
                <w:lang w:bidi="ar"/>
              </w:rPr>
            </w:pPr>
          </w:p>
        </w:tc>
        <w:tc>
          <w:tcPr>
            <w:tcW w:w="949" w:type="dxa"/>
          </w:tcPr>
          <w:p w:rsidR="00EA3BF0" w:rsidRDefault="008528E0">
            <w:pPr>
              <w:widowControl/>
              <w:spacing w:after="0" w:line="240" w:lineRule="auto"/>
              <w:jc w:val="center"/>
              <w:textAlignment w:val="center"/>
              <w:rPr>
                <w:rFonts w:ascii="Roboto" w:eastAsia="SimSun" w:hAnsi="Roboto" w:cs="Times New Roman"/>
                <w:color w:val="000000" w:themeColor="text1"/>
                <w:sz w:val="16"/>
                <w:szCs w:val="16"/>
                <w:lang w:bidi="ar"/>
              </w:rPr>
            </w:pPr>
            <w:r>
              <w:rPr>
                <w:rFonts w:ascii="Roboto" w:eastAsia="SimSun" w:hAnsi="Roboto" w:cs="Times New Roman"/>
                <w:color w:val="000000" w:themeColor="text1"/>
                <w:sz w:val="16"/>
                <w:szCs w:val="16"/>
                <w:lang w:bidi="ar"/>
              </w:rPr>
              <w:t>125/250</w:t>
            </w:r>
          </w:p>
        </w:tc>
        <w:tc>
          <w:tcPr>
            <w:tcW w:w="1327" w:type="dxa"/>
            <w:vAlign w:val="center"/>
          </w:tcPr>
          <w:p w:rsidR="00EA3BF0" w:rsidRDefault="008528E0">
            <w:pPr>
              <w:widowControl/>
              <w:spacing w:after="0" w:line="240" w:lineRule="auto"/>
              <w:jc w:val="center"/>
              <w:textAlignment w:val="center"/>
              <w:rPr>
                <w:rFonts w:ascii="Roboto" w:eastAsia="SimSun" w:hAnsi="Roboto" w:cs="Times New Roman"/>
                <w:color w:val="000000" w:themeColor="text1"/>
                <w:sz w:val="16"/>
                <w:szCs w:val="16"/>
                <w:lang w:bidi="ar"/>
              </w:rPr>
            </w:pPr>
            <w:r>
              <w:rPr>
                <w:rFonts w:ascii="Roboto" w:eastAsia="SimSun" w:hAnsi="Roboto" w:cs="Times New Roman"/>
                <w:color w:val="000000" w:themeColor="text1"/>
                <w:sz w:val="16"/>
                <w:szCs w:val="16"/>
                <w:lang w:bidi="ar"/>
              </w:rPr>
              <w:t>10/5</w:t>
            </w:r>
          </w:p>
        </w:tc>
        <w:tc>
          <w:tcPr>
            <w:tcW w:w="1130" w:type="dxa"/>
            <w:vAlign w:val="center"/>
          </w:tcPr>
          <w:p w:rsidR="00EA3BF0" w:rsidRDefault="008528E0">
            <w:pPr>
              <w:widowControl/>
              <w:spacing w:after="0" w:line="240" w:lineRule="auto"/>
              <w:jc w:val="center"/>
              <w:textAlignment w:val="center"/>
              <w:rPr>
                <w:rFonts w:ascii="Roboto" w:eastAsia="SimSun" w:hAnsi="Roboto" w:cs="Times New Roman"/>
                <w:color w:val="000000" w:themeColor="text1"/>
                <w:sz w:val="16"/>
                <w:szCs w:val="16"/>
                <w:lang w:bidi="ar"/>
              </w:rPr>
            </w:pPr>
            <w:r>
              <w:rPr>
                <w:rFonts w:ascii="Roboto" w:eastAsia="SimSun" w:hAnsi="Roboto" w:cs="Times New Roman"/>
                <w:color w:val="000000" w:themeColor="text1"/>
                <w:sz w:val="16"/>
                <w:szCs w:val="16"/>
                <w:lang w:bidi="ar"/>
              </w:rPr>
              <w:t>20/10</w:t>
            </w:r>
          </w:p>
        </w:tc>
        <w:tc>
          <w:tcPr>
            <w:tcW w:w="988" w:type="dxa"/>
            <w:vMerge/>
            <w:vAlign w:val="center"/>
          </w:tcPr>
          <w:p w:rsidR="00EA3BF0" w:rsidRPr="003B0A17" w:rsidRDefault="00EA3BF0">
            <w:pPr>
              <w:widowControl/>
              <w:spacing w:after="0" w:line="240" w:lineRule="auto"/>
              <w:jc w:val="center"/>
              <w:textAlignment w:val="center"/>
              <w:rPr>
                <w:rFonts w:ascii="Roboto" w:eastAsia="SimSun" w:hAnsi="Roboto" w:cs="Times New Roman"/>
                <w:color w:val="FF0000"/>
                <w:sz w:val="16"/>
                <w:szCs w:val="16"/>
                <w:lang w:bidi="ar"/>
              </w:rPr>
            </w:pPr>
          </w:p>
        </w:tc>
        <w:tc>
          <w:tcPr>
            <w:tcW w:w="1272" w:type="dxa"/>
            <w:vMerge/>
            <w:vAlign w:val="center"/>
          </w:tcPr>
          <w:p w:rsidR="00EA3BF0" w:rsidRPr="003B0A17" w:rsidRDefault="00EA3BF0">
            <w:pPr>
              <w:widowControl/>
              <w:spacing w:after="0" w:line="240" w:lineRule="auto"/>
              <w:jc w:val="center"/>
              <w:textAlignment w:val="center"/>
              <w:rPr>
                <w:rFonts w:ascii="Roboto" w:eastAsia="SimSun" w:hAnsi="Roboto" w:cs="Times New Roman"/>
                <w:color w:val="FF0000"/>
                <w:sz w:val="16"/>
                <w:szCs w:val="16"/>
                <w:lang w:bidi="ar"/>
              </w:rPr>
            </w:pPr>
          </w:p>
        </w:tc>
        <w:tc>
          <w:tcPr>
            <w:tcW w:w="1572" w:type="dxa"/>
            <w:vMerge/>
            <w:vAlign w:val="center"/>
          </w:tcPr>
          <w:p w:rsidR="00EA3BF0" w:rsidRPr="003B0A17" w:rsidRDefault="00EA3BF0">
            <w:pPr>
              <w:widowControl/>
              <w:spacing w:after="0" w:line="240" w:lineRule="auto"/>
              <w:jc w:val="center"/>
              <w:textAlignment w:val="center"/>
              <w:rPr>
                <w:rFonts w:ascii="Roboto" w:eastAsia="SimSun" w:hAnsi="Roboto" w:cs="Times New Roman"/>
                <w:color w:val="FF0000"/>
                <w:sz w:val="16"/>
                <w:szCs w:val="16"/>
                <w:lang w:bidi="ar"/>
              </w:rPr>
            </w:pPr>
          </w:p>
        </w:tc>
        <w:tc>
          <w:tcPr>
            <w:tcW w:w="1175" w:type="dxa"/>
            <w:vMerge/>
          </w:tcPr>
          <w:p w:rsidR="00EA3BF0" w:rsidRPr="003B0A17" w:rsidRDefault="00EA3BF0">
            <w:pPr>
              <w:widowControl/>
              <w:spacing w:after="0" w:line="240" w:lineRule="auto"/>
              <w:jc w:val="center"/>
              <w:textAlignment w:val="center"/>
              <w:rPr>
                <w:rFonts w:ascii="Roboto" w:eastAsia="SimSun" w:hAnsi="Roboto" w:cs="Times New Roman"/>
                <w:color w:val="FF0000"/>
                <w:sz w:val="16"/>
                <w:szCs w:val="16"/>
                <w:lang w:bidi="ar"/>
              </w:rPr>
            </w:pPr>
          </w:p>
        </w:tc>
      </w:tr>
      <w:tr w:rsidR="00EA3BF0">
        <w:tc>
          <w:tcPr>
            <w:tcW w:w="1071" w:type="dxa"/>
            <w:vMerge w:val="restart"/>
            <w:vAlign w:val="center"/>
          </w:tcPr>
          <w:p w:rsidR="00EA3BF0" w:rsidRDefault="008528E0">
            <w:pPr>
              <w:widowControl/>
              <w:spacing w:after="0" w:line="240" w:lineRule="auto"/>
              <w:textAlignment w:val="center"/>
              <w:rPr>
                <w:rFonts w:ascii="Roboto" w:hAnsi="Roboto" w:cs="Times New Roman"/>
                <w:sz w:val="16"/>
                <w:szCs w:val="16"/>
              </w:rPr>
            </w:pPr>
            <w:r>
              <w:rPr>
                <w:rFonts w:ascii="Roboto" w:eastAsia="SimSun" w:hAnsi="Roboto" w:cs="Times New Roman"/>
                <w:sz w:val="16"/>
                <w:szCs w:val="16"/>
                <w:lang w:bidi="ar"/>
              </w:rPr>
              <w:t>РА 300</w:t>
            </w:r>
          </w:p>
        </w:tc>
        <w:tc>
          <w:tcPr>
            <w:tcW w:w="890"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1/2</w:t>
            </w: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150/300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12/6</w:t>
            </w:r>
          </w:p>
        </w:tc>
        <w:tc>
          <w:tcPr>
            <w:tcW w:w="988" w:type="dxa"/>
            <w:vMerge w:val="restart"/>
            <w:vAlign w:val="center"/>
          </w:tcPr>
          <w:p w:rsidR="00EA3BF0" w:rsidRDefault="008528E0">
            <w:pPr>
              <w:widowControl/>
              <w:spacing w:after="0" w:line="240" w:lineRule="auto"/>
              <w:jc w:val="center"/>
              <w:textAlignment w:val="center"/>
              <w:rPr>
                <w:rFonts w:ascii="Roboto" w:hAnsi="Roboto" w:cs="Times New Roman"/>
                <w:sz w:val="16"/>
                <w:szCs w:val="16"/>
                <w:lang w:val="ru-RU"/>
              </w:rPr>
            </w:pPr>
            <w:r>
              <w:rPr>
                <w:rFonts w:ascii="Roboto" w:hAnsi="Roboto" w:cs="Times New Roman"/>
                <w:sz w:val="16"/>
                <w:szCs w:val="16"/>
                <w:lang w:val="ru-RU"/>
              </w:rPr>
              <w:t>40/70/150</w:t>
            </w:r>
          </w:p>
          <w:p w:rsidR="00EA3BF0" w:rsidRDefault="00EA3BF0">
            <w:pPr>
              <w:widowControl/>
              <w:spacing w:after="0" w:line="240" w:lineRule="auto"/>
              <w:jc w:val="center"/>
              <w:textAlignment w:val="center"/>
              <w:rPr>
                <w:rFonts w:ascii="Roboto" w:hAnsi="Roboto" w:cs="Times New Roman"/>
                <w:sz w:val="16"/>
                <w:szCs w:val="16"/>
                <w:lang w:val="ru-RU"/>
              </w:rPr>
            </w:pPr>
          </w:p>
        </w:tc>
        <w:tc>
          <w:tcPr>
            <w:tcW w:w="1272"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hAnsi="Roboto" w:cs="Times New Roman"/>
                <w:sz w:val="16"/>
                <w:szCs w:val="16"/>
              </w:rPr>
              <w:t>600</w:t>
            </w:r>
          </w:p>
        </w:tc>
        <w:tc>
          <w:tcPr>
            <w:tcW w:w="1572" w:type="dxa"/>
            <w:vMerge w:val="restart"/>
            <w:vAlign w:val="center"/>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 xml:space="preserve">S3 20% - 10 </w:t>
            </w:r>
            <w:proofErr w:type="spellStart"/>
            <w:r>
              <w:rPr>
                <w:rFonts w:ascii="Roboto" w:eastAsia="SimSun" w:hAnsi="Roboto" w:cs="Times New Roman"/>
                <w:sz w:val="16"/>
                <w:szCs w:val="16"/>
                <w:lang w:bidi="ar"/>
              </w:rPr>
              <w:t>мин</w:t>
            </w:r>
            <w:proofErr w:type="spellEnd"/>
          </w:p>
        </w:tc>
        <w:tc>
          <w:tcPr>
            <w:tcW w:w="1175" w:type="dxa"/>
            <w:vMerge w:val="restart"/>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220/230 В   50 HZ</w:t>
            </w:r>
          </w:p>
        </w:tc>
      </w:tr>
      <w:tr w:rsidR="00EA3BF0">
        <w:tc>
          <w:tcPr>
            <w:tcW w:w="1071" w:type="dxa"/>
            <w:vMerge/>
            <w:vAlign w:val="center"/>
          </w:tcPr>
          <w:p w:rsidR="00EA3BF0" w:rsidRPr="003B0A17" w:rsidRDefault="00EA3BF0">
            <w:pPr>
              <w:spacing w:after="0" w:line="240" w:lineRule="auto"/>
              <w:rPr>
                <w:rFonts w:ascii="Roboto" w:hAnsi="Roboto" w:cs="Times New Roman"/>
                <w:color w:val="FF0000"/>
                <w:sz w:val="16"/>
                <w:szCs w:val="16"/>
              </w:rPr>
            </w:pPr>
          </w:p>
        </w:tc>
        <w:tc>
          <w:tcPr>
            <w:tcW w:w="890"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150/300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20/10</w:t>
            </w:r>
          </w:p>
        </w:tc>
        <w:tc>
          <w:tcPr>
            <w:tcW w:w="988"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2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5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175" w:type="dxa"/>
            <w:vMerge/>
          </w:tcPr>
          <w:p w:rsidR="00EA3BF0" w:rsidRPr="003B0A17" w:rsidRDefault="00EA3BF0">
            <w:pPr>
              <w:spacing w:after="0" w:line="240" w:lineRule="auto"/>
              <w:jc w:val="center"/>
              <w:rPr>
                <w:rFonts w:ascii="Roboto" w:hAnsi="Roboto" w:cs="Times New Roman"/>
                <w:color w:val="FF0000"/>
                <w:sz w:val="16"/>
                <w:szCs w:val="16"/>
              </w:rPr>
            </w:pPr>
          </w:p>
        </w:tc>
      </w:tr>
      <w:tr w:rsidR="00EA3BF0">
        <w:tc>
          <w:tcPr>
            <w:tcW w:w="1071" w:type="dxa"/>
            <w:vMerge w:val="restart"/>
            <w:vAlign w:val="center"/>
          </w:tcPr>
          <w:p w:rsidR="00EA3BF0" w:rsidRDefault="008528E0">
            <w:pPr>
              <w:widowControl/>
              <w:spacing w:after="0" w:line="240" w:lineRule="auto"/>
              <w:textAlignment w:val="center"/>
              <w:rPr>
                <w:rFonts w:ascii="Roboto" w:hAnsi="Roboto" w:cs="Times New Roman"/>
                <w:sz w:val="16"/>
                <w:szCs w:val="16"/>
              </w:rPr>
            </w:pPr>
            <w:r>
              <w:rPr>
                <w:rFonts w:ascii="Roboto" w:eastAsia="SimSun" w:hAnsi="Roboto" w:cs="Times New Roman"/>
                <w:sz w:val="16"/>
                <w:szCs w:val="16"/>
                <w:lang w:bidi="ar"/>
              </w:rPr>
              <w:t>РА 400</w:t>
            </w:r>
          </w:p>
        </w:tc>
        <w:tc>
          <w:tcPr>
            <w:tcW w:w="890"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1/2</w:t>
            </w: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200/400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12/6</w:t>
            </w:r>
          </w:p>
        </w:tc>
        <w:tc>
          <w:tcPr>
            <w:tcW w:w="988" w:type="dxa"/>
            <w:vMerge w:val="restart"/>
            <w:vAlign w:val="center"/>
          </w:tcPr>
          <w:p w:rsidR="00EA3BF0" w:rsidRDefault="008528E0">
            <w:pPr>
              <w:widowControl/>
              <w:spacing w:after="0" w:line="240" w:lineRule="auto"/>
              <w:jc w:val="center"/>
              <w:textAlignment w:val="center"/>
              <w:rPr>
                <w:rFonts w:ascii="Roboto" w:hAnsi="Roboto" w:cs="Times New Roman"/>
                <w:sz w:val="16"/>
                <w:szCs w:val="16"/>
                <w:lang w:val="ru-RU"/>
              </w:rPr>
            </w:pPr>
            <w:r>
              <w:rPr>
                <w:rFonts w:ascii="Roboto" w:hAnsi="Roboto" w:cs="Times New Roman"/>
                <w:sz w:val="16"/>
                <w:szCs w:val="16"/>
                <w:lang w:val="ru-RU"/>
              </w:rPr>
              <w:t>40/70/150</w:t>
            </w:r>
          </w:p>
          <w:p w:rsidR="00EA3BF0" w:rsidRDefault="00EA3BF0">
            <w:pPr>
              <w:widowControl/>
              <w:spacing w:after="0" w:line="240" w:lineRule="auto"/>
              <w:jc w:val="center"/>
              <w:textAlignment w:val="center"/>
              <w:rPr>
                <w:rFonts w:ascii="Roboto" w:hAnsi="Roboto" w:cs="Times New Roman"/>
                <w:sz w:val="16"/>
                <w:szCs w:val="16"/>
                <w:lang w:val="ru-RU"/>
              </w:rPr>
            </w:pPr>
          </w:p>
        </w:tc>
        <w:tc>
          <w:tcPr>
            <w:tcW w:w="1272"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hAnsi="Roboto" w:cs="Times New Roman"/>
                <w:sz w:val="16"/>
                <w:szCs w:val="16"/>
              </w:rPr>
              <w:t>800</w:t>
            </w:r>
          </w:p>
        </w:tc>
        <w:tc>
          <w:tcPr>
            <w:tcW w:w="1572" w:type="dxa"/>
            <w:vMerge w:val="restart"/>
            <w:vAlign w:val="center"/>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 xml:space="preserve">S3 25% - 10 </w:t>
            </w:r>
            <w:proofErr w:type="spellStart"/>
            <w:r>
              <w:rPr>
                <w:rFonts w:ascii="Roboto" w:eastAsia="SimSun" w:hAnsi="Roboto" w:cs="Times New Roman"/>
                <w:sz w:val="16"/>
                <w:szCs w:val="16"/>
                <w:lang w:bidi="ar"/>
              </w:rPr>
              <w:t>мин</w:t>
            </w:r>
            <w:proofErr w:type="spellEnd"/>
          </w:p>
        </w:tc>
        <w:tc>
          <w:tcPr>
            <w:tcW w:w="1175" w:type="dxa"/>
            <w:vMerge w:val="restart"/>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220/230 В   50 HZ</w:t>
            </w:r>
          </w:p>
        </w:tc>
      </w:tr>
      <w:tr w:rsidR="00EA3BF0">
        <w:tc>
          <w:tcPr>
            <w:tcW w:w="1071" w:type="dxa"/>
            <w:vMerge/>
            <w:vAlign w:val="center"/>
          </w:tcPr>
          <w:p w:rsidR="00EA3BF0" w:rsidRPr="003B0A17" w:rsidRDefault="00EA3BF0">
            <w:pPr>
              <w:spacing w:after="0" w:line="240" w:lineRule="auto"/>
              <w:rPr>
                <w:rFonts w:ascii="Roboto" w:hAnsi="Roboto" w:cs="Times New Roman"/>
                <w:color w:val="FF0000"/>
                <w:sz w:val="16"/>
                <w:szCs w:val="16"/>
              </w:rPr>
            </w:pPr>
          </w:p>
        </w:tc>
        <w:tc>
          <w:tcPr>
            <w:tcW w:w="890"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200/400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20/10</w:t>
            </w:r>
          </w:p>
        </w:tc>
        <w:tc>
          <w:tcPr>
            <w:tcW w:w="988"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2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5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175" w:type="dxa"/>
            <w:vMerge/>
          </w:tcPr>
          <w:p w:rsidR="00EA3BF0" w:rsidRPr="003B0A17" w:rsidRDefault="00EA3BF0">
            <w:pPr>
              <w:spacing w:after="0" w:line="240" w:lineRule="auto"/>
              <w:jc w:val="center"/>
              <w:rPr>
                <w:rFonts w:ascii="Roboto" w:hAnsi="Roboto" w:cs="Times New Roman"/>
                <w:color w:val="FF0000"/>
                <w:sz w:val="16"/>
                <w:szCs w:val="16"/>
              </w:rPr>
            </w:pPr>
          </w:p>
        </w:tc>
      </w:tr>
      <w:tr w:rsidR="00EA3BF0">
        <w:tc>
          <w:tcPr>
            <w:tcW w:w="1071" w:type="dxa"/>
            <w:vMerge w:val="restart"/>
            <w:vAlign w:val="center"/>
          </w:tcPr>
          <w:p w:rsidR="00EA3BF0" w:rsidRDefault="008528E0">
            <w:pPr>
              <w:widowControl/>
              <w:spacing w:after="0" w:line="240" w:lineRule="auto"/>
              <w:textAlignment w:val="center"/>
              <w:rPr>
                <w:rFonts w:ascii="Roboto" w:hAnsi="Roboto" w:cs="Times New Roman"/>
                <w:sz w:val="16"/>
                <w:szCs w:val="16"/>
              </w:rPr>
            </w:pPr>
            <w:r>
              <w:rPr>
                <w:rFonts w:ascii="Roboto" w:eastAsia="SimSun" w:hAnsi="Roboto" w:cs="Times New Roman"/>
                <w:sz w:val="16"/>
                <w:szCs w:val="16"/>
                <w:lang w:bidi="ar"/>
              </w:rPr>
              <w:t>РА 500</w:t>
            </w:r>
          </w:p>
        </w:tc>
        <w:tc>
          <w:tcPr>
            <w:tcW w:w="890"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1/2</w:t>
            </w: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250/500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12/6</w:t>
            </w:r>
          </w:p>
        </w:tc>
        <w:tc>
          <w:tcPr>
            <w:tcW w:w="988" w:type="dxa"/>
            <w:vMerge w:val="restart"/>
            <w:vAlign w:val="center"/>
          </w:tcPr>
          <w:p w:rsidR="00EA3BF0" w:rsidRDefault="008528E0">
            <w:pPr>
              <w:widowControl/>
              <w:spacing w:after="0" w:line="240" w:lineRule="auto"/>
              <w:jc w:val="center"/>
              <w:textAlignment w:val="center"/>
              <w:rPr>
                <w:rFonts w:ascii="Roboto" w:hAnsi="Roboto" w:cs="Times New Roman"/>
                <w:sz w:val="16"/>
                <w:szCs w:val="16"/>
                <w:lang w:val="ru-RU"/>
              </w:rPr>
            </w:pPr>
            <w:r>
              <w:rPr>
                <w:rFonts w:ascii="Roboto" w:hAnsi="Roboto" w:cs="Times New Roman"/>
                <w:sz w:val="16"/>
                <w:szCs w:val="16"/>
                <w:lang w:val="ru-RU"/>
              </w:rPr>
              <w:t>40/70/150</w:t>
            </w:r>
          </w:p>
          <w:p w:rsidR="00EA3BF0" w:rsidRDefault="00EA3BF0">
            <w:pPr>
              <w:widowControl/>
              <w:spacing w:after="0" w:line="240" w:lineRule="auto"/>
              <w:jc w:val="center"/>
              <w:textAlignment w:val="center"/>
              <w:rPr>
                <w:rFonts w:ascii="Roboto" w:hAnsi="Roboto" w:cs="Times New Roman"/>
                <w:sz w:val="16"/>
                <w:szCs w:val="16"/>
                <w:lang w:val="ru-RU"/>
              </w:rPr>
            </w:pPr>
          </w:p>
        </w:tc>
        <w:tc>
          <w:tcPr>
            <w:tcW w:w="1272"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930</w:t>
            </w:r>
          </w:p>
        </w:tc>
        <w:tc>
          <w:tcPr>
            <w:tcW w:w="1572" w:type="dxa"/>
            <w:vMerge w:val="restart"/>
            <w:vAlign w:val="center"/>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 xml:space="preserve">S3 20% - 10 </w:t>
            </w:r>
            <w:proofErr w:type="spellStart"/>
            <w:r>
              <w:rPr>
                <w:rFonts w:ascii="Roboto" w:eastAsia="SimSun" w:hAnsi="Roboto" w:cs="Times New Roman"/>
                <w:sz w:val="16"/>
                <w:szCs w:val="16"/>
                <w:lang w:bidi="ar"/>
              </w:rPr>
              <w:t>мин</w:t>
            </w:r>
            <w:proofErr w:type="spellEnd"/>
          </w:p>
        </w:tc>
        <w:tc>
          <w:tcPr>
            <w:tcW w:w="1175" w:type="dxa"/>
            <w:vMerge w:val="restart"/>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220/230 В   50 HZ</w:t>
            </w:r>
          </w:p>
        </w:tc>
      </w:tr>
      <w:tr w:rsidR="00EA3BF0">
        <w:tc>
          <w:tcPr>
            <w:tcW w:w="1071" w:type="dxa"/>
            <w:vMerge/>
            <w:vAlign w:val="center"/>
          </w:tcPr>
          <w:p w:rsidR="00EA3BF0" w:rsidRPr="003B0A17" w:rsidRDefault="00EA3BF0">
            <w:pPr>
              <w:spacing w:after="0" w:line="240" w:lineRule="auto"/>
              <w:rPr>
                <w:rFonts w:ascii="Roboto" w:hAnsi="Roboto" w:cs="Times New Roman"/>
                <w:color w:val="FF0000"/>
                <w:sz w:val="16"/>
                <w:szCs w:val="16"/>
              </w:rPr>
            </w:pPr>
          </w:p>
        </w:tc>
        <w:tc>
          <w:tcPr>
            <w:tcW w:w="890"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250/500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20/10</w:t>
            </w:r>
          </w:p>
        </w:tc>
        <w:tc>
          <w:tcPr>
            <w:tcW w:w="988"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2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5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175" w:type="dxa"/>
            <w:vMerge/>
          </w:tcPr>
          <w:p w:rsidR="00EA3BF0" w:rsidRPr="003B0A17" w:rsidRDefault="00EA3BF0">
            <w:pPr>
              <w:spacing w:after="0" w:line="240" w:lineRule="auto"/>
              <w:jc w:val="center"/>
              <w:rPr>
                <w:rFonts w:ascii="Roboto" w:hAnsi="Roboto" w:cs="Times New Roman"/>
                <w:color w:val="FF0000"/>
                <w:sz w:val="16"/>
                <w:szCs w:val="16"/>
              </w:rPr>
            </w:pPr>
          </w:p>
        </w:tc>
      </w:tr>
      <w:tr w:rsidR="00EA3BF0">
        <w:tc>
          <w:tcPr>
            <w:tcW w:w="1071" w:type="dxa"/>
            <w:vMerge w:val="restart"/>
            <w:vAlign w:val="center"/>
          </w:tcPr>
          <w:p w:rsidR="00EA3BF0" w:rsidRDefault="008528E0">
            <w:pPr>
              <w:widowControl/>
              <w:spacing w:after="0" w:line="240" w:lineRule="auto"/>
              <w:textAlignment w:val="center"/>
              <w:rPr>
                <w:rFonts w:ascii="Roboto" w:hAnsi="Roboto" w:cs="Times New Roman"/>
                <w:sz w:val="16"/>
                <w:szCs w:val="16"/>
              </w:rPr>
            </w:pPr>
            <w:r>
              <w:rPr>
                <w:rFonts w:ascii="Roboto" w:eastAsia="SimSun" w:hAnsi="Roboto" w:cs="Times New Roman"/>
                <w:sz w:val="16"/>
                <w:szCs w:val="16"/>
                <w:lang w:bidi="ar"/>
              </w:rPr>
              <w:t>РА 600</w:t>
            </w:r>
          </w:p>
        </w:tc>
        <w:tc>
          <w:tcPr>
            <w:tcW w:w="890"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1/2</w:t>
            </w: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300/600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12/6</w:t>
            </w:r>
          </w:p>
        </w:tc>
        <w:tc>
          <w:tcPr>
            <w:tcW w:w="988" w:type="dxa"/>
            <w:vMerge w:val="restart"/>
            <w:vAlign w:val="center"/>
          </w:tcPr>
          <w:p w:rsidR="00EA3BF0" w:rsidRDefault="008528E0">
            <w:pPr>
              <w:widowControl/>
              <w:spacing w:after="0" w:line="240" w:lineRule="auto"/>
              <w:jc w:val="center"/>
              <w:textAlignment w:val="center"/>
              <w:rPr>
                <w:rFonts w:ascii="Roboto" w:hAnsi="Roboto" w:cs="Times New Roman"/>
                <w:sz w:val="16"/>
                <w:szCs w:val="16"/>
                <w:lang w:val="ru-RU"/>
              </w:rPr>
            </w:pPr>
            <w:r>
              <w:rPr>
                <w:rFonts w:ascii="Roboto" w:hAnsi="Roboto" w:cs="Times New Roman"/>
                <w:sz w:val="16"/>
                <w:szCs w:val="16"/>
                <w:lang w:val="ru-RU"/>
              </w:rPr>
              <w:t>40/70/150</w:t>
            </w:r>
          </w:p>
          <w:p w:rsidR="00EA3BF0" w:rsidRDefault="00EA3BF0">
            <w:pPr>
              <w:widowControl/>
              <w:spacing w:after="0" w:line="240" w:lineRule="auto"/>
              <w:jc w:val="center"/>
              <w:textAlignment w:val="center"/>
              <w:rPr>
                <w:rFonts w:ascii="Roboto" w:hAnsi="Roboto" w:cs="Times New Roman"/>
                <w:sz w:val="16"/>
                <w:szCs w:val="16"/>
                <w:lang w:val="ru-RU"/>
              </w:rPr>
            </w:pPr>
          </w:p>
        </w:tc>
        <w:tc>
          <w:tcPr>
            <w:tcW w:w="1272"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1150</w:t>
            </w:r>
          </w:p>
        </w:tc>
        <w:tc>
          <w:tcPr>
            <w:tcW w:w="1572" w:type="dxa"/>
            <w:vMerge w:val="restart"/>
            <w:vAlign w:val="center"/>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 xml:space="preserve">S3 20% - 10 </w:t>
            </w:r>
            <w:proofErr w:type="spellStart"/>
            <w:r>
              <w:rPr>
                <w:rFonts w:ascii="Roboto" w:eastAsia="SimSun" w:hAnsi="Roboto" w:cs="Times New Roman"/>
                <w:sz w:val="16"/>
                <w:szCs w:val="16"/>
                <w:lang w:bidi="ar"/>
              </w:rPr>
              <w:t>мин</w:t>
            </w:r>
            <w:proofErr w:type="spellEnd"/>
          </w:p>
        </w:tc>
        <w:tc>
          <w:tcPr>
            <w:tcW w:w="1175" w:type="dxa"/>
            <w:vMerge w:val="restart"/>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220/230 В   50 HZ</w:t>
            </w:r>
          </w:p>
        </w:tc>
      </w:tr>
      <w:tr w:rsidR="00EA3BF0">
        <w:tc>
          <w:tcPr>
            <w:tcW w:w="1071" w:type="dxa"/>
            <w:vMerge/>
            <w:vAlign w:val="center"/>
          </w:tcPr>
          <w:p w:rsidR="00EA3BF0" w:rsidRPr="003B0A17" w:rsidRDefault="00EA3BF0">
            <w:pPr>
              <w:spacing w:after="0" w:line="240" w:lineRule="auto"/>
              <w:rPr>
                <w:rFonts w:ascii="Roboto" w:hAnsi="Roboto" w:cs="Times New Roman"/>
                <w:color w:val="FF0000"/>
                <w:sz w:val="16"/>
                <w:szCs w:val="16"/>
              </w:rPr>
            </w:pPr>
          </w:p>
        </w:tc>
        <w:tc>
          <w:tcPr>
            <w:tcW w:w="890"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300/600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20/10</w:t>
            </w:r>
          </w:p>
        </w:tc>
        <w:tc>
          <w:tcPr>
            <w:tcW w:w="988"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2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5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175" w:type="dxa"/>
            <w:vMerge/>
          </w:tcPr>
          <w:p w:rsidR="00EA3BF0" w:rsidRPr="003B0A17" w:rsidRDefault="00EA3BF0">
            <w:pPr>
              <w:spacing w:after="0" w:line="240" w:lineRule="auto"/>
              <w:jc w:val="center"/>
              <w:rPr>
                <w:rFonts w:ascii="Roboto" w:hAnsi="Roboto" w:cs="Times New Roman"/>
                <w:color w:val="FF0000"/>
                <w:sz w:val="16"/>
                <w:szCs w:val="16"/>
              </w:rPr>
            </w:pPr>
          </w:p>
        </w:tc>
      </w:tr>
      <w:tr w:rsidR="00EA3BF0">
        <w:tc>
          <w:tcPr>
            <w:tcW w:w="1071" w:type="dxa"/>
            <w:vMerge w:val="restart"/>
            <w:vAlign w:val="center"/>
          </w:tcPr>
          <w:p w:rsidR="00EA3BF0" w:rsidRDefault="008528E0">
            <w:pPr>
              <w:widowControl/>
              <w:spacing w:after="0" w:line="240" w:lineRule="auto"/>
              <w:textAlignment w:val="center"/>
              <w:rPr>
                <w:rFonts w:ascii="Roboto" w:hAnsi="Roboto" w:cs="Times New Roman"/>
                <w:sz w:val="16"/>
                <w:szCs w:val="16"/>
              </w:rPr>
            </w:pPr>
            <w:r>
              <w:rPr>
                <w:rFonts w:ascii="Roboto" w:eastAsia="SimSun" w:hAnsi="Roboto" w:cs="Times New Roman"/>
                <w:sz w:val="16"/>
                <w:szCs w:val="16"/>
                <w:lang w:bidi="ar"/>
              </w:rPr>
              <w:t>РА 800</w:t>
            </w:r>
          </w:p>
        </w:tc>
        <w:tc>
          <w:tcPr>
            <w:tcW w:w="890"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1/2</w:t>
            </w: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400/800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12/6</w:t>
            </w:r>
          </w:p>
        </w:tc>
        <w:tc>
          <w:tcPr>
            <w:tcW w:w="988" w:type="dxa"/>
            <w:vMerge w:val="restart"/>
            <w:vAlign w:val="center"/>
          </w:tcPr>
          <w:p w:rsidR="00EA3BF0" w:rsidRDefault="008528E0">
            <w:pPr>
              <w:widowControl/>
              <w:spacing w:after="0" w:line="240" w:lineRule="auto"/>
              <w:jc w:val="center"/>
              <w:textAlignment w:val="center"/>
              <w:rPr>
                <w:rFonts w:ascii="Roboto" w:hAnsi="Roboto" w:cs="Times New Roman"/>
                <w:sz w:val="16"/>
                <w:szCs w:val="16"/>
                <w:lang w:val="ru-RU"/>
              </w:rPr>
            </w:pPr>
            <w:r>
              <w:rPr>
                <w:rFonts w:ascii="Roboto" w:hAnsi="Roboto" w:cs="Times New Roman"/>
                <w:sz w:val="16"/>
                <w:szCs w:val="16"/>
                <w:lang w:val="ru-RU"/>
              </w:rPr>
              <w:t>40/70/150</w:t>
            </w:r>
          </w:p>
          <w:p w:rsidR="00EA3BF0" w:rsidRDefault="00EA3BF0">
            <w:pPr>
              <w:widowControl/>
              <w:spacing w:after="0" w:line="240" w:lineRule="auto"/>
              <w:jc w:val="center"/>
              <w:textAlignment w:val="center"/>
              <w:rPr>
                <w:rFonts w:ascii="Roboto" w:hAnsi="Roboto" w:cs="Times New Roman"/>
                <w:sz w:val="16"/>
                <w:szCs w:val="16"/>
                <w:lang w:val="ru-RU"/>
              </w:rPr>
            </w:pPr>
          </w:p>
        </w:tc>
        <w:tc>
          <w:tcPr>
            <w:tcW w:w="1272" w:type="dxa"/>
            <w:vMerge w:val="restart"/>
            <w:vAlign w:val="center"/>
          </w:tcPr>
          <w:p w:rsidR="00EA3BF0" w:rsidRDefault="008528E0">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1800</w:t>
            </w:r>
          </w:p>
        </w:tc>
        <w:tc>
          <w:tcPr>
            <w:tcW w:w="1572" w:type="dxa"/>
            <w:vMerge w:val="restart"/>
            <w:vAlign w:val="center"/>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 xml:space="preserve">S3 20% - 10 </w:t>
            </w:r>
            <w:proofErr w:type="spellStart"/>
            <w:r>
              <w:rPr>
                <w:rFonts w:ascii="Roboto" w:eastAsia="SimSun" w:hAnsi="Roboto" w:cs="Times New Roman"/>
                <w:sz w:val="16"/>
                <w:szCs w:val="16"/>
                <w:lang w:bidi="ar"/>
              </w:rPr>
              <w:t>мин</w:t>
            </w:r>
            <w:proofErr w:type="spellEnd"/>
          </w:p>
        </w:tc>
        <w:tc>
          <w:tcPr>
            <w:tcW w:w="1175" w:type="dxa"/>
            <w:vMerge w:val="restart"/>
          </w:tcPr>
          <w:p w:rsidR="00EA3BF0" w:rsidRDefault="008528E0">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220/230 В   50 HZ</w:t>
            </w:r>
          </w:p>
        </w:tc>
      </w:tr>
      <w:tr w:rsidR="00EA3BF0">
        <w:tc>
          <w:tcPr>
            <w:tcW w:w="1071" w:type="dxa"/>
            <w:vMerge/>
            <w:vAlign w:val="center"/>
          </w:tcPr>
          <w:p w:rsidR="00EA3BF0" w:rsidRPr="003B0A17" w:rsidRDefault="00EA3BF0">
            <w:pPr>
              <w:spacing w:after="0" w:line="240" w:lineRule="auto"/>
              <w:rPr>
                <w:rFonts w:ascii="Roboto" w:hAnsi="Roboto" w:cs="Times New Roman"/>
                <w:color w:val="FF0000"/>
                <w:sz w:val="16"/>
                <w:szCs w:val="16"/>
              </w:rPr>
            </w:pPr>
          </w:p>
        </w:tc>
        <w:tc>
          <w:tcPr>
            <w:tcW w:w="890"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949" w:type="dxa"/>
          </w:tcPr>
          <w:p w:rsidR="00EA3BF0" w:rsidRDefault="008528E0">
            <w:pPr>
              <w:widowControl/>
              <w:spacing w:after="0" w:line="240" w:lineRule="auto"/>
              <w:jc w:val="center"/>
              <w:textAlignment w:val="top"/>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400/800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20/10</w:t>
            </w:r>
          </w:p>
        </w:tc>
        <w:tc>
          <w:tcPr>
            <w:tcW w:w="988"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2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572" w:type="dxa"/>
            <w:vMerge/>
            <w:vAlign w:val="center"/>
          </w:tcPr>
          <w:p w:rsidR="00EA3BF0" w:rsidRPr="003B0A17" w:rsidRDefault="00EA3BF0">
            <w:pPr>
              <w:spacing w:after="0" w:line="240" w:lineRule="auto"/>
              <w:jc w:val="center"/>
              <w:rPr>
                <w:rFonts w:ascii="Roboto" w:hAnsi="Roboto" w:cs="Times New Roman"/>
                <w:color w:val="FF0000"/>
                <w:sz w:val="16"/>
                <w:szCs w:val="16"/>
              </w:rPr>
            </w:pPr>
          </w:p>
        </w:tc>
        <w:tc>
          <w:tcPr>
            <w:tcW w:w="1175" w:type="dxa"/>
            <w:vMerge/>
          </w:tcPr>
          <w:p w:rsidR="00EA3BF0" w:rsidRPr="003B0A17" w:rsidRDefault="00EA3BF0">
            <w:pPr>
              <w:spacing w:after="0" w:line="240" w:lineRule="auto"/>
              <w:jc w:val="center"/>
              <w:rPr>
                <w:rFonts w:ascii="Roboto" w:hAnsi="Roboto" w:cs="Times New Roman"/>
                <w:color w:val="FF0000"/>
                <w:sz w:val="16"/>
                <w:szCs w:val="16"/>
              </w:rPr>
            </w:pPr>
          </w:p>
        </w:tc>
      </w:tr>
      <w:tr w:rsidR="00364B22">
        <w:tc>
          <w:tcPr>
            <w:tcW w:w="1071" w:type="dxa"/>
            <w:vMerge w:val="restart"/>
            <w:vAlign w:val="center"/>
          </w:tcPr>
          <w:p w:rsidR="00364B22" w:rsidRDefault="00364B22" w:rsidP="00364B22">
            <w:pPr>
              <w:widowControl/>
              <w:spacing w:after="0" w:line="240" w:lineRule="auto"/>
              <w:textAlignment w:val="center"/>
              <w:rPr>
                <w:rFonts w:ascii="Roboto" w:hAnsi="Roboto" w:cs="Times New Roman"/>
                <w:sz w:val="16"/>
                <w:szCs w:val="16"/>
              </w:rPr>
            </w:pPr>
            <w:r>
              <w:rPr>
                <w:rFonts w:ascii="Roboto" w:eastAsia="SimSun" w:hAnsi="Roboto" w:cs="Times New Roman"/>
                <w:sz w:val="16"/>
                <w:szCs w:val="16"/>
                <w:lang w:bidi="ar"/>
              </w:rPr>
              <w:t>РА 1000</w:t>
            </w:r>
          </w:p>
        </w:tc>
        <w:tc>
          <w:tcPr>
            <w:tcW w:w="890" w:type="dxa"/>
            <w:vMerge w:val="restart"/>
            <w:vAlign w:val="center"/>
          </w:tcPr>
          <w:p w:rsidR="00364B22" w:rsidRDefault="00364B22" w:rsidP="00364B22">
            <w:pPr>
              <w:widowControl/>
              <w:spacing w:after="0" w:line="240" w:lineRule="auto"/>
              <w:jc w:val="center"/>
              <w:textAlignment w:val="center"/>
              <w:rPr>
                <w:rFonts w:ascii="Roboto" w:hAnsi="Roboto" w:cs="Times New Roman"/>
                <w:sz w:val="16"/>
                <w:szCs w:val="16"/>
              </w:rPr>
            </w:pPr>
            <w:r>
              <w:rPr>
                <w:rFonts w:ascii="Roboto" w:eastAsia="SimSun" w:hAnsi="Roboto" w:cs="Times New Roman"/>
                <w:sz w:val="16"/>
                <w:szCs w:val="16"/>
                <w:lang w:bidi="ar"/>
              </w:rPr>
              <w:t>1/2</w:t>
            </w:r>
          </w:p>
        </w:tc>
        <w:tc>
          <w:tcPr>
            <w:tcW w:w="949" w:type="dxa"/>
            <w:vAlign w:val="center"/>
          </w:tcPr>
          <w:p w:rsidR="00364B22" w:rsidRDefault="00364B22" w:rsidP="00364B22">
            <w:pPr>
              <w:widowControl/>
              <w:spacing w:after="0" w:line="240" w:lineRule="auto"/>
              <w:jc w:val="center"/>
              <w:textAlignment w:val="center"/>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500/1000</w:t>
            </w:r>
          </w:p>
        </w:tc>
        <w:tc>
          <w:tcPr>
            <w:tcW w:w="1327" w:type="dxa"/>
            <w:vAlign w:val="center"/>
          </w:tcPr>
          <w:p w:rsidR="00364B22" w:rsidRDefault="00364B22" w:rsidP="00364B22">
            <w:pPr>
              <w:widowControl/>
              <w:spacing w:after="0" w:line="240" w:lineRule="auto"/>
              <w:jc w:val="center"/>
              <w:textAlignment w:val="center"/>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10/5</w:t>
            </w:r>
          </w:p>
        </w:tc>
        <w:tc>
          <w:tcPr>
            <w:tcW w:w="1130" w:type="dxa"/>
            <w:vAlign w:val="center"/>
          </w:tcPr>
          <w:p w:rsidR="00364B22" w:rsidRDefault="00364B22" w:rsidP="00364B22">
            <w:pPr>
              <w:widowControl/>
              <w:spacing w:after="0" w:line="240" w:lineRule="auto"/>
              <w:jc w:val="center"/>
              <w:textAlignment w:val="center"/>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12/6</w:t>
            </w:r>
          </w:p>
        </w:tc>
        <w:tc>
          <w:tcPr>
            <w:tcW w:w="988" w:type="dxa"/>
            <w:vMerge w:val="restart"/>
            <w:vAlign w:val="center"/>
          </w:tcPr>
          <w:p w:rsidR="00364B22" w:rsidRDefault="00364B22" w:rsidP="00364B22">
            <w:pPr>
              <w:widowControl/>
              <w:spacing w:after="0" w:line="240" w:lineRule="auto"/>
              <w:jc w:val="center"/>
              <w:textAlignment w:val="center"/>
              <w:rPr>
                <w:rFonts w:ascii="Roboto" w:hAnsi="Roboto" w:cs="Times New Roman"/>
                <w:sz w:val="16"/>
                <w:szCs w:val="16"/>
                <w:lang w:val="ru-RU"/>
              </w:rPr>
            </w:pPr>
            <w:r>
              <w:rPr>
                <w:rFonts w:ascii="Roboto" w:hAnsi="Roboto" w:cs="Times New Roman"/>
                <w:sz w:val="16"/>
                <w:szCs w:val="16"/>
                <w:lang w:val="ru-RU"/>
              </w:rPr>
              <w:t>40/70/150</w:t>
            </w:r>
          </w:p>
          <w:p w:rsidR="00364B22" w:rsidRDefault="00364B22" w:rsidP="00364B22">
            <w:pPr>
              <w:widowControl/>
              <w:spacing w:after="0" w:line="240" w:lineRule="auto"/>
              <w:jc w:val="center"/>
              <w:textAlignment w:val="center"/>
              <w:rPr>
                <w:rFonts w:ascii="Roboto" w:hAnsi="Roboto" w:cs="Times New Roman"/>
                <w:sz w:val="16"/>
                <w:szCs w:val="16"/>
                <w:lang w:val="ru-RU"/>
              </w:rPr>
            </w:pPr>
          </w:p>
        </w:tc>
        <w:tc>
          <w:tcPr>
            <w:tcW w:w="1272" w:type="dxa"/>
            <w:vMerge w:val="restart"/>
            <w:vAlign w:val="center"/>
          </w:tcPr>
          <w:p w:rsidR="00364B22" w:rsidRDefault="00364B22" w:rsidP="00364B22">
            <w:pPr>
              <w:widowControl/>
              <w:spacing w:after="0" w:line="240" w:lineRule="auto"/>
              <w:jc w:val="center"/>
              <w:textAlignment w:val="center"/>
              <w:rPr>
                <w:rFonts w:ascii="Roboto" w:hAnsi="Roboto" w:cs="Times New Roman"/>
                <w:sz w:val="16"/>
                <w:szCs w:val="16"/>
              </w:rPr>
            </w:pPr>
            <w:r>
              <w:rPr>
                <w:rFonts w:ascii="Roboto" w:hAnsi="Roboto" w:cs="Times New Roman"/>
                <w:sz w:val="16"/>
                <w:szCs w:val="16"/>
              </w:rPr>
              <w:t>2000</w:t>
            </w:r>
          </w:p>
        </w:tc>
        <w:tc>
          <w:tcPr>
            <w:tcW w:w="1572" w:type="dxa"/>
            <w:vMerge w:val="restart"/>
            <w:vAlign w:val="center"/>
          </w:tcPr>
          <w:p w:rsidR="00364B22" w:rsidRDefault="00364B22" w:rsidP="00364B22">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 xml:space="preserve">S3 20% - 10 </w:t>
            </w:r>
            <w:proofErr w:type="spellStart"/>
            <w:r>
              <w:rPr>
                <w:rFonts w:ascii="Roboto" w:eastAsia="SimSun" w:hAnsi="Roboto" w:cs="Times New Roman"/>
                <w:sz w:val="16"/>
                <w:szCs w:val="16"/>
                <w:lang w:bidi="ar"/>
              </w:rPr>
              <w:t>мин</w:t>
            </w:r>
            <w:proofErr w:type="spellEnd"/>
          </w:p>
        </w:tc>
        <w:tc>
          <w:tcPr>
            <w:tcW w:w="1175" w:type="dxa"/>
            <w:vMerge w:val="restart"/>
          </w:tcPr>
          <w:p w:rsidR="00364B22" w:rsidRDefault="00364B22" w:rsidP="00364B22">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220/230 В   50 HZ</w:t>
            </w:r>
          </w:p>
        </w:tc>
      </w:tr>
      <w:tr w:rsidR="00EA3BF0">
        <w:tc>
          <w:tcPr>
            <w:tcW w:w="1071" w:type="dxa"/>
            <w:vMerge/>
            <w:vAlign w:val="center"/>
          </w:tcPr>
          <w:p w:rsidR="00EA3BF0" w:rsidRDefault="00EA3BF0">
            <w:pPr>
              <w:spacing w:after="0" w:line="240" w:lineRule="auto"/>
              <w:rPr>
                <w:rFonts w:ascii="Roboto" w:hAnsi="Roboto" w:cs="Times New Roman"/>
                <w:sz w:val="16"/>
                <w:szCs w:val="16"/>
              </w:rPr>
            </w:pPr>
          </w:p>
        </w:tc>
        <w:tc>
          <w:tcPr>
            <w:tcW w:w="890" w:type="dxa"/>
            <w:vMerge/>
            <w:vAlign w:val="center"/>
          </w:tcPr>
          <w:p w:rsidR="00EA3BF0" w:rsidRDefault="00EA3BF0">
            <w:pPr>
              <w:spacing w:after="0" w:line="240" w:lineRule="auto"/>
              <w:jc w:val="center"/>
              <w:rPr>
                <w:rFonts w:ascii="Roboto" w:hAnsi="Roboto" w:cs="Times New Roman"/>
                <w:sz w:val="16"/>
                <w:szCs w:val="16"/>
              </w:rPr>
            </w:pPr>
          </w:p>
        </w:tc>
        <w:tc>
          <w:tcPr>
            <w:tcW w:w="949"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eastAsia="SimSun" w:hAnsi="Roboto" w:cs="Times New Roman"/>
                <w:color w:val="000000" w:themeColor="text1"/>
                <w:sz w:val="16"/>
                <w:szCs w:val="16"/>
                <w:lang w:bidi="ar"/>
              </w:rPr>
              <w:t>500/1000</w:t>
            </w:r>
          </w:p>
        </w:tc>
        <w:tc>
          <w:tcPr>
            <w:tcW w:w="1327"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EA3BF0" w:rsidRDefault="008528E0">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20/10</w:t>
            </w:r>
          </w:p>
        </w:tc>
        <w:tc>
          <w:tcPr>
            <w:tcW w:w="988" w:type="dxa"/>
            <w:vMerge/>
            <w:vAlign w:val="center"/>
          </w:tcPr>
          <w:p w:rsidR="00EA3BF0" w:rsidRDefault="00EA3BF0">
            <w:pPr>
              <w:spacing w:after="0" w:line="240" w:lineRule="auto"/>
              <w:jc w:val="center"/>
              <w:rPr>
                <w:rFonts w:ascii="Roboto" w:hAnsi="Roboto" w:cs="Times New Roman"/>
                <w:sz w:val="16"/>
                <w:szCs w:val="16"/>
              </w:rPr>
            </w:pPr>
          </w:p>
        </w:tc>
        <w:tc>
          <w:tcPr>
            <w:tcW w:w="1272" w:type="dxa"/>
            <w:vMerge/>
            <w:vAlign w:val="center"/>
          </w:tcPr>
          <w:p w:rsidR="00EA3BF0" w:rsidRDefault="00EA3BF0">
            <w:pPr>
              <w:spacing w:after="0" w:line="240" w:lineRule="auto"/>
              <w:jc w:val="center"/>
              <w:rPr>
                <w:rFonts w:ascii="Roboto" w:hAnsi="Roboto" w:cs="Times New Roman"/>
                <w:sz w:val="16"/>
                <w:szCs w:val="16"/>
              </w:rPr>
            </w:pPr>
          </w:p>
        </w:tc>
        <w:tc>
          <w:tcPr>
            <w:tcW w:w="1572" w:type="dxa"/>
            <w:vMerge/>
            <w:vAlign w:val="center"/>
          </w:tcPr>
          <w:p w:rsidR="00EA3BF0" w:rsidRDefault="00EA3BF0">
            <w:pPr>
              <w:spacing w:after="0" w:line="240" w:lineRule="auto"/>
              <w:jc w:val="center"/>
              <w:rPr>
                <w:rFonts w:ascii="Roboto" w:hAnsi="Roboto" w:cs="Times New Roman"/>
                <w:sz w:val="16"/>
                <w:szCs w:val="16"/>
              </w:rPr>
            </w:pPr>
          </w:p>
        </w:tc>
        <w:tc>
          <w:tcPr>
            <w:tcW w:w="1175" w:type="dxa"/>
            <w:vMerge/>
          </w:tcPr>
          <w:p w:rsidR="00EA3BF0" w:rsidRDefault="00EA3BF0">
            <w:pPr>
              <w:spacing w:after="0" w:line="240" w:lineRule="auto"/>
              <w:jc w:val="center"/>
              <w:rPr>
                <w:rFonts w:ascii="Roboto" w:hAnsi="Roboto" w:cs="Times New Roman"/>
                <w:sz w:val="16"/>
                <w:szCs w:val="16"/>
              </w:rPr>
            </w:pPr>
          </w:p>
        </w:tc>
      </w:tr>
      <w:tr w:rsidR="00364B22">
        <w:tc>
          <w:tcPr>
            <w:tcW w:w="1071" w:type="dxa"/>
            <w:vMerge w:val="restart"/>
            <w:vAlign w:val="center"/>
          </w:tcPr>
          <w:p w:rsidR="00364B22" w:rsidRDefault="00364B22" w:rsidP="00364B22">
            <w:pPr>
              <w:spacing w:after="0" w:line="240" w:lineRule="auto"/>
              <w:rPr>
                <w:rFonts w:ascii="Roboto" w:hAnsi="Roboto" w:cs="Times New Roman"/>
                <w:sz w:val="16"/>
                <w:szCs w:val="16"/>
              </w:rPr>
            </w:pPr>
            <w:r>
              <w:rPr>
                <w:rFonts w:ascii="Roboto" w:hAnsi="Roboto" w:cs="Times New Roman"/>
                <w:sz w:val="16"/>
                <w:szCs w:val="16"/>
              </w:rPr>
              <w:t>PA 1200</w:t>
            </w:r>
          </w:p>
        </w:tc>
        <w:tc>
          <w:tcPr>
            <w:tcW w:w="890" w:type="dxa"/>
            <w:vMerge w:val="restart"/>
            <w:vAlign w:val="center"/>
          </w:tcPr>
          <w:p w:rsidR="00364B22" w:rsidRDefault="00364B22" w:rsidP="00364B22">
            <w:pPr>
              <w:spacing w:after="0" w:line="240" w:lineRule="auto"/>
              <w:jc w:val="center"/>
              <w:rPr>
                <w:rFonts w:ascii="Roboto" w:hAnsi="Roboto" w:cs="Times New Roman"/>
                <w:sz w:val="16"/>
                <w:szCs w:val="16"/>
              </w:rPr>
            </w:pPr>
            <w:r>
              <w:rPr>
                <w:rFonts w:ascii="Roboto" w:hAnsi="Roboto" w:cs="Times New Roman"/>
                <w:sz w:val="16"/>
                <w:szCs w:val="16"/>
              </w:rPr>
              <w:t>1/2</w:t>
            </w:r>
          </w:p>
        </w:tc>
        <w:tc>
          <w:tcPr>
            <w:tcW w:w="949" w:type="dxa"/>
            <w:vAlign w:val="center"/>
          </w:tcPr>
          <w:p w:rsidR="00364B22" w:rsidRDefault="00364B22" w:rsidP="00364B22">
            <w:pPr>
              <w:widowControl/>
              <w:spacing w:after="0" w:line="240" w:lineRule="auto"/>
              <w:jc w:val="center"/>
              <w:textAlignment w:val="center"/>
              <w:rPr>
                <w:rFonts w:ascii="Roboto" w:eastAsia="SimSun" w:hAnsi="Roboto" w:cs="Times New Roman"/>
                <w:color w:val="000000" w:themeColor="text1"/>
                <w:sz w:val="16"/>
                <w:szCs w:val="16"/>
                <w:lang w:bidi="ar"/>
              </w:rPr>
            </w:pPr>
            <w:r>
              <w:rPr>
                <w:rFonts w:ascii="Roboto" w:eastAsia="SimSun" w:hAnsi="Roboto" w:cs="Times New Roman"/>
                <w:color w:val="000000" w:themeColor="text1"/>
                <w:sz w:val="16"/>
                <w:szCs w:val="16"/>
                <w:lang w:bidi="ar"/>
              </w:rPr>
              <w:t>600/1200</w:t>
            </w:r>
          </w:p>
        </w:tc>
        <w:tc>
          <w:tcPr>
            <w:tcW w:w="1327" w:type="dxa"/>
            <w:vAlign w:val="center"/>
          </w:tcPr>
          <w:p w:rsidR="00364B22" w:rsidRDefault="00364B22" w:rsidP="00364B22">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364B22" w:rsidRDefault="00364B22" w:rsidP="00364B22">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12/6</w:t>
            </w:r>
          </w:p>
        </w:tc>
        <w:tc>
          <w:tcPr>
            <w:tcW w:w="988" w:type="dxa"/>
            <w:vMerge w:val="restart"/>
            <w:vAlign w:val="center"/>
          </w:tcPr>
          <w:p w:rsidR="00364B22" w:rsidRDefault="00364B22" w:rsidP="00364B22">
            <w:pPr>
              <w:widowControl/>
              <w:spacing w:after="0" w:line="240" w:lineRule="auto"/>
              <w:jc w:val="center"/>
              <w:textAlignment w:val="center"/>
              <w:rPr>
                <w:rFonts w:ascii="Roboto" w:hAnsi="Roboto" w:cs="Times New Roman"/>
                <w:sz w:val="16"/>
                <w:szCs w:val="16"/>
                <w:lang w:val="ru-RU"/>
              </w:rPr>
            </w:pPr>
            <w:r>
              <w:rPr>
                <w:rFonts w:ascii="Roboto" w:hAnsi="Roboto" w:cs="Times New Roman"/>
                <w:sz w:val="16"/>
                <w:szCs w:val="16"/>
                <w:lang w:val="ru-RU"/>
              </w:rPr>
              <w:t>40/70/150</w:t>
            </w:r>
          </w:p>
          <w:p w:rsidR="00364B22" w:rsidRDefault="00364B22" w:rsidP="00364B22">
            <w:pPr>
              <w:widowControl/>
              <w:spacing w:after="0" w:line="240" w:lineRule="auto"/>
              <w:jc w:val="center"/>
              <w:textAlignment w:val="center"/>
              <w:rPr>
                <w:rFonts w:ascii="Roboto" w:hAnsi="Roboto" w:cs="Times New Roman"/>
                <w:sz w:val="16"/>
                <w:szCs w:val="16"/>
                <w:lang w:val="ru-RU"/>
              </w:rPr>
            </w:pPr>
          </w:p>
        </w:tc>
        <w:tc>
          <w:tcPr>
            <w:tcW w:w="1272" w:type="dxa"/>
            <w:vMerge w:val="restart"/>
            <w:vAlign w:val="center"/>
          </w:tcPr>
          <w:p w:rsidR="00364B22" w:rsidRDefault="00364B22" w:rsidP="00364B22">
            <w:pPr>
              <w:widowControl/>
              <w:spacing w:after="0" w:line="240" w:lineRule="auto"/>
              <w:jc w:val="center"/>
              <w:textAlignment w:val="center"/>
              <w:rPr>
                <w:rFonts w:ascii="Roboto" w:hAnsi="Roboto" w:cs="Times New Roman"/>
                <w:sz w:val="16"/>
                <w:szCs w:val="16"/>
              </w:rPr>
            </w:pPr>
            <w:r>
              <w:rPr>
                <w:rFonts w:ascii="Roboto" w:hAnsi="Roboto" w:cs="Times New Roman"/>
                <w:sz w:val="16"/>
                <w:szCs w:val="16"/>
              </w:rPr>
              <w:t>2000</w:t>
            </w:r>
          </w:p>
        </w:tc>
        <w:tc>
          <w:tcPr>
            <w:tcW w:w="1572" w:type="dxa"/>
            <w:vMerge w:val="restart"/>
            <w:vAlign w:val="center"/>
          </w:tcPr>
          <w:p w:rsidR="00364B22" w:rsidRDefault="00364B22" w:rsidP="00364B22">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 xml:space="preserve">S3 20% - 10 </w:t>
            </w:r>
            <w:proofErr w:type="spellStart"/>
            <w:r>
              <w:rPr>
                <w:rFonts w:ascii="Roboto" w:eastAsia="SimSun" w:hAnsi="Roboto" w:cs="Times New Roman"/>
                <w:sz w:val="16"/>
                <w:szCs w:val="16"/>
                <w:lang w:bidi="ar"/>
              </w:rPr>
              <w:t>мин</w:t>
            </w:r>
            <w:proofErr w:type="spellEnd"/>
          </w:p>
        </w:tc>
        <w:tc>
          <w:tcPr>
            <w:tcW w:w="1175" w:type="dxa"/>
            <w:vMerge w:val="restart"/>
          </w:tcPr>
          <w:p w:rsidR="00364B22" w:rsidRDefault="00364B22" w:rsidP="00364B22">
            <w:pPr>
              <w:widowControl/>
              <w:spacing w:after="0" w:line="240" w:lineRule="auto"/>
              <w:jc w:val="center"/>
              <w:textAlignment w:val="top"/>
              <w:rPr>
                <w:rFonts w:ascii="Roboto" w:hAnsi="Roboto" w:cs="Times New Roman"/>
                <w:sz w:val="16"/>
                <w:szCs w:val="16"/>
              </w:rPr>
            </w:pPr>
            <w:r>
              <w:rPr>
                <w:rFonts w:ascii="Roboto" w:eastAsia="SimSun" w:hAnsi="Roboto" w:cs="Times New Roman"/>
                <w:sz w:val="16"/>
                <w:szCs w:val="16"/>
                <w:lang w:bidi="ar"/>
              </w:rPr>
              <w:t>220/230 В   50 HZ</w:t>
            </w:r>
          </w:p>
        </w:tc>
      </w:tr>
      <w:tr w:rsidR="00364B22">
        <w:tc>
          <w:tcPr>
            <w:tcW w:w="1071" w:type="dxa"/>
            <w:vMerge/>
            <w:vAlign w:val="center"/>
          </w:tcPr>
          <w:p w:rsidR="00364B22" w:rsidRDefault="00364B22">
            <w:pPr>
              <w:spacing w:after="0" w:line="240" w:lineRule="auto"/>
              <w:rPr>
                <w:rFonts w:ascii="Roboto" w:hAnsi="Roboto" w:cs="Times New Roman"/>
                <w:sz w:val="16"/>
                <w:szCs w:val="16"/>
              </w:rPr>
            </w:pPr>
          </w:p>
        </w:tc>
        <w:tc>
          <w:tcPr>
            <w:tcW w:w="890" w:type="dxa"/>
            <w:vMerge/>
            <w:vAlign w:val="center"/>
          </w:tcPr>
          <w:p w:rsidR="00364B22" w:rsidRDefault="00364B22">
            <w:pPr>
              <w:spacing w:after="0" w:line="240" w:lineRule="auto"/>
              <w:jc w:val="center"/>
              <w:rPr>
                <w:rFonts w:ascii="Roboto" w:hAnsi="Roboto" w:cs="Times New Roman"/>
                <w:sz w:val="16"/>
                <w:szCs w:val="16"/>
              </w:rPr>
            </w:pPr>
          </w:p>
        </w:tc>
        <w:tc>
          <w:tcPr>
            <w:tcW w:w="949" w:type="dxa"/>
            <w:vAlign w:val="center"/>
          </w:tcPr>
          <w:p w:rsidR="00364B22" w:rsidRDefault="00364B22">
            <w:pPr>
              <w:widowControl/>
              <w:spacing w:after="0" w:line="240" w:lineRule="auto"/>
              <w:jc w:val="center"/>
              <w:textAlignment w:val="center"/>
              <w:rPr>
                <w:rFonts w:ascii="Roboto" w:eastAsia="SimSun" w:hAnsi="Roboto" w:cs="Times New Roman"/>
                <w:color w:val="000000" w:themeColor="text1"/>
                <w:sz w:val="16"/>
                <w:szCs w:val="16"/>
                <w:lang w:bidi="ar"/>
              </w:rPr>
            </w:pPr>
            <w:r>
              <w:rPr>
                <w:rFonts w:ascii="Roboto" w:eastAsia="SimSun" w:hAnsi="Roboto" w:cs="Times New Roman"/>
                <w:color w:val="000000" w:themeColor="text1"/>
                <w:sz w:val="16"/>
                <w:szCs w:val="16"/>
                <w:lang w:bidi="ar"/>
              </w:rPr>
              <w:t>600/1200</w:t>
            </w:r>
          </w:p>
        </w:tc>
        <w:tc>
          <w:tcPr>
            <w:tcW w:w="1327" w:type="dxa"/>
            <w:vAlign w:val="center"/>
          </w:tcPr>
          <w:p w:rsidR="00364B22" w:rsidRDefault="00364B22">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10/5</w:t>
            </w:r>
          </w:p>
        </w:tc>
        <w:tc>
          <w:tcPr>
            <w:tcW w:w="1130" w:type="dxa"/>
            <w:vAlign w:val="center"/>
          </w:tcPr>
          <w:p w:rsidR="00364B22" w:rsidRDefault="00364B22">
            <w:pPr>
              <w:widowControl/>
              <w:spacing w:after="0" w:line="240" w:lineRule="auto"/>
              <w:jc w:val="center"/>
              <w:textAlignment w:val="center"/>
              <w:rPr>
                <w:rFonts w:ascii="Roboto" w:hAnsi="Roboto" w:cs="Times New Roman"/>
                <w:color w:val="000000" w:themeColor="text1"/>
                <w:sz w:val="16"/>
                <w:szCs w:val="16"/>
              </w:rPr>
            </w:pPr>
            <w:r>
              <w:rPr>
                <w:rFonts w:ascii="Roboto" w:hAnsi="Roboto" w:cs="Times New Roman"/>
                <w:color w:val="000000" w:themeColor="text1"/>
                <w:sz w:val="16"/>
                <w:szCs w:val="16"/>
              </w:rPr>
              <w:t>20/10</w:t>
            </w:r>
          </w:p>
        </w:tc>
        <w:tc>
          <w:tcPr>
            <w:tcW w:w="988" w:type="dxa"/>
            <w:vMerge/>
            <w:vAlign w:val="center"/>
          </w:tcPr>
          <w:p w:rsidR="00364B22" w:rsidRDefault="00364B22">
            <w:pPr>
              <w:spacing w:after="0" w:line="240" w:lineRule="auto"/>
              <w:jc w:val="center"/>
              <w:rPr>
                <w:rFonts w:ascii="Roboto" w:hAnsi="Roboto" w:cs="Times New Roman"/>
                <w:sz w:val="16"/>
                <w:szCs w:val="16"/>
              </w:rPr>
            </w:pPr>
          </w:p>
        </w:tc>
        <w:tc>
          <w:tcPr>
            <w:tcW w:w="1272" w:type="dxa"/>
            <w:vMerge/>
            <w:vAlign w:val="center"/>
          </w:tcPr>
          <w:p w:rsidR="00364B22" w:rsidRDefault="00364B22">
            <w:pPr>
              <w:spacing w:after="0" w:line="240" w:lineRule="auto"/>
              <w:jc w:val="center"/>
              <w:rPr>
                <w:rFonts w:ascii="Roboto" w:hAnsi="Roboto" w:cs="Times New Roman"/>
                <w:sz w:val="16"/>
                <w:szCs w:val="16"/>
              </w:rPr>
            </w:pPr>
          </w:p>
        </w:tc>
        <w:tc>
          <w:tcPr>
            <w:tcW w:w="1572" w:type="dxa"/>
            <w:vMerge/>
            <w:vAlign w:val="center"/>
          </w:tcPr>
          <w:p w:rsidR="00364B22" w:rsidRDefault="00364B22">
            <w:pPr>
              <w:spacing w:after="0" w:line="240" w:lineRule="auto"/>
              <w:jc w:val="center"/>
              <w:rPr>
                <w:rFonts w:ascii="Roboto" w:hAnsi="Roboto" w:cs="Times New Roman"/>
                <w:sz w:val="16"/>
                <w:szCs w:val="16"/>
              </w:rPr>
            </w:pPr>
          </w:p>
        </w:tc>
        <w:tc>
          <w:tcPr>
            <w:tcW w:w="1175" w:type="dxa"/>
            <w:vMerge/>
          </w:tcPr>
          <w:p w:rsidR="00364B22" w:rsidRDefault="00364B22">
            <w:pPr>
              <w:spacing w:after="0" w:line="240" w:lineRule="auto"/>
              <w:jc w:val="center"/>
              <w:rPr>
                <w:rFonts w:ascii="Roboto" w:hAnsi="Roboto" w:cs="Times New Roman"/>
                <w:sz w:val="16"/>
                <w:szCs w:val="16"/>
              </w:rPr>
            </w:pPr>
          </w:p>
        </w:tc>
      </w:tr>
    </w:tbl>
    <w:p w:rsidR="00EA3BF0" w:rsidRDefault="00EA3BF0">
      <w:pPr>
        <w:spacing w:after="0" w:line="120" w:lineRule="exact"/>
        <w:rPr>
          <w:rFonts w:ascii="Roboto" w:hAnsi="Roboto" w:cs="Times New Roman"/>
          <w:sz w:val="14"/>
          <w:szCs w:val="14"/>
          <w:lang w:val="ru-RU"/>
        </w:rPr>
      </w:pPr>
    </w:p>
    <w:p w:rsidR="00EA3BF0" w:rsidRDefault="008528E0">
      <w:pPr>
        <w:spacing w:after="0" w:line="120" w:lineRule="exact"/>
        <w:rPr>
          <w:rFonts w:ascii="Roboto" w:hAnsi="Roboto" w:cs="Times New Roman"/>
          <w:i/>
          <w:sz w:val="14"/>
          <w:szCs w:val="14"/>
          <w:lang w:val="ru-RU"/>
        </w:rPr>
      </w:pPr>
      <w:r>
        <w:rPr>
          <w:rFonts w:ascii="Roboto" w:hAnsi="Roboto" w:cs="Times New Roman"/>
          <w:sz w:val="14"/>
          <w:szCs w:val="14"/>
          <w:lang w:val="ru-RU"/>
        </w:rPr>
        <w:t xml:space="preserve">Примечание: </w:t>
      </w:r>
      <w:r>
        <w:rPr>
          <w:rFonts w:ascii="Roboto" w:hAnsi="Roboto" w:cs="Times New Roman"/>
          <w:i/>
          <w:sz w:val="14"/>
          <w:szCs w:val="14"/>
          <w:lang w:val="ru-RU"/>
        </w:rPr>
        <w:t xml:space="preserve">Нормативные работы*: S3- 20%-10 мин: </w:t>
      </w:r>
    </w:p>
    <w:p w:rsidR="00EA3BF0" w:rsidRDefault="008528E0">
      <w:pPr>
        <w:spacing w:after="0" w:line="120" w:lineRule="exact"/>
        <w:jc w:val="left"/>
        <w:rPr>
          <w:rFonts w:ascii="Roboto" w:hAnsi="Roboto"/>
          <w:b/>
          <w:color w:val="222A35" w:themeColor="text2" w:themeShade="80"/>
          <w:sz w:val="14"/>
          <w:szCs w:val="14"/>
          <w:lang w:val="ru-RU"/>
        </w:rPr>
      </w:pPr>
      <w:r>
        <w:rPr>
          <w:rFonts w:ascii="Roboto" w:hAnsi="Roboto" w:cs="Times New Roman"/>
          <w:i/>
          <w:sz w:val="14"/>
          <w:szCs w:val="14"/>
          <w:lang w:val="ru-RU"/>
        </w:rPr>
        <w:t>S3 – международный классификатор режима работы. Обозначает, что в течение 10 минутного периода механизм может работать не более 20% времени (2 мин).</w:t>
      </w:r>
    </w:p>
    <w:p w:rsidR="00EA3BF0" w:rsidRDefault="008528E0">
      <w:pPr>
        <w:widowControl/>
        <w:spacing w:after="160" w:line="259" w:lineRule="auto"/>
        <w:jc w:val="left"/>
        <w:rPr>
          <w:rFonts w:ascii="Roboto" w:eastAsiaTheme="minorHAnsi" w:hAnsi="Roboto" w:cs="Times New Roman"/>
          <w:b/>
          <w:color w:val="222A35" w:themeColor="text2" w:themeShade="80"/>
          <w:kern w:val="0"/>
          <w:sz w:val="28"/>
          <w:szCs w:val="22"/>
          <w:lang w:val="ru-RU" w:eastAsia="en-US"/>
        </w:rPr>
      </w:pPr>
      <w:r>
        <w:rPr>
          <w:rFonts w:ascii="Roboto" w:hAnsi="Roboto" w:cs="Times New Roman"/>
          <w:b/>
          <w:color w:val="222A35" w:themeColor="text2" w:themeShade="80"/>
          <w:sz w:val="28"/>
          <w:lang w:val="ru-RU"/>
        </w:rPr>
        <w:br w:type="page"/>
      </w:r>
    </w:p>
    <w:p w:rsidR="00EA3BF0" w:rsidRDefault="008528E0">
      <w:pPr>
        <w:pStyle w:val="11"/>
        <w:numPr>
          <w:ilvl w:val="0"/>
          <w:numId w:val="2"/>
        </w:numPr>
        <w:spacing w:line="360" w:lineRule="auto"/>
        <w:rPr>
          <w:rFonts w:ascii="Roboto" w:hAnsi="Roboto" w:cs="Times New Roman"/>
          <w:b/>
          <w:color w:val="222A35" w:themeColor="text2" w:themeShade="80"/>
          <w:sz w:val="28"/>
        </w:rPr>
      </w:pPr>
      <w:r>
        <w:rPr>
          <w:rFonts w:ascii="Roboto" w:hAnsi="Roboto" w:cs="Times New Roman"/>
          <w:b/>
          <w:color w:val="222A35" w:themeColor="text2" w:themeShade="80"/>
          <w:sz w:val="28"/>
        </w:rPr>
        <w:lastRenderedPageBreak/>
        <w:t>СХЕМА ТАЛИ ЭЛЕКТРИЧЕСКОЙ МИНИ</w:t>
      </w:r>
    </w:p>
    <w:p w:rsidR="00EA3BF0" w:rsidRDefault="00C722DF">
      <w:pPr>
        <w:rPr>
          <w:rFonts w:ascii="Roboto" w:hAnsi="Roboto"/>
          <w:color w:val="222A35" w:themeColor="text2" w:themeShade="80"/>
          <w:lang w:val="ru-RU"/>
        </w:rPr>
      </w:pPr>
      <w:r>
        <w:rPr>
          <w:rFonts w:ascii="Roboto" w:hAnsi="Roboto" w:cs="Times New Roman"/>
          <w:i/>
          <w:noProof/>
          <w:color w:val="222A35" w:themeColor="text2" w:themeShade="80"/>
          <w:lang w:val="ru-RU" w:eastAsia="ru-RU"/>
        </w:rPr>
        <w:drawing>
          <wp:anchor distT="0" distB="0" distL="114300" distR="114300" simplePos="0" relativeHeight="251684864" behindDoc="0" locked="0" layoutInCell="1" allowOverlap="1" wp14:anchorId="1587E902" wp14:editId="1A029ED6">
            <wp:simplePos x="0" y="0"/>
            <wp:positionH relativeFrom="margin">
              <wp:align>center</wp:align>
            </wp:positionH>
            <wp:positionV relativeFrom="paragraph">
              <wp:posOffset>527524</wp:posOffset>
            </wp:positionV>
            <wp:extent cx="6045958" cy="7072277"/>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одяной знак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5958" cy="7072277"/>
                    </a:xfrm>
                    <a:prstGeom prst="rect">
                      <a:avLst/>
                    </a:prstGeom>
                    <a:blipFill>
                      <a:blip r:embed="rId10">
                        <a:alphaModFix amt="18000"/>
                      </a:blip>
                      <a:stretch>
                        <a:fillRect/>
                      </a:stretch>
                    </a:blipFill>
                  </pic:spPr>
                </pic:pic>
              </a:graphicData>
            </a:graphic>
            <wp14:sizeRelH relativeFrom="page">
              <wp14:pctWidth>0</wp14:pctWidth>
            </wp14:sizeRelH>
            <wp14:sizeRelV relativeFrom="page">
              <wp14:pctHeight>0</wp14:pctHeight>
            </wp14:sizeRelV>
          </wp:anchor>
        </w:drawing>
      </w:r>
      <w:r w:rsidR="008528E0">
        <w:rPr>
          <w:rFonts w:ascii="Times New Roman" w:hAnsi="Times New Roman" w:cs="Times New Roman"/>
          <w:noProof/>
          <w:sz w:val="22"/>
          <w:szCs w:val="22"/>
          <w:lang w:val="ru-RU" w:eastAsia="ru-RU"/>
        </w:rPr>
        <w:drawing>
          <wp:inline distT="0" distB="0" distL="114300" distR="114300" wp14:anchorId="0972DA0F" wp14:editId="16241CB0">
            <wp:extent cx="5128260" cy="6710045"/>
            <wp:effectExtent l="9207" t="0" r="5398" b="5397"/>
            <wp:docPr id="4" name="Picture 4" descr="Схема ТальРА новая.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Схема ТальРА новая.rar"/>
                    <pic:cNvPicPr>
                      <a:picLocks noChangeAspect="1"/>
                    </pic:cNvPicPr>
                  </pic:nvPicPr>
                  <pic:blipFill>
                    <a:blip r:embed="rId13"/>
                    <a:srcRect l="10127" t="13488" r="10153" b="15839"/>
                    <a:stretch>
                      <a:fillRect/>
                    </a:stretch>
                  </pic:blipFill>
                  <pic:spPr>
                    <a:xfrm rot="5400000">
                      <a:off x="0" y="0"/>
                      <a:ext cx="5171550" cy="6767026"/>
                    </a:xfrm>
                    <a:prstGeom prst="rect">
                      <a:avLst/>
                    </a:prstGeom>
                    <a:ln>
                      <a:noFill/>
                    </a:ln>
                  </pic:spPr>
                </pic:pic>
              </a:graphicData>
            </a:graphic>
          </wp:inline>
        </w:drawing>
      </w:r>
    </w:p>
    <w:tbl>
      <w:tblPr>
        <w:tblStyle w:val="ae"/>
        <w:tblW w:w="10572" w:type="dxa"/>
        <w:tblBorders>
          <w:top w:val="single" w:sz="12" w:space="0" w:color="222A35" w:themeColor="text2" w:themeShade="80"/>
          <w:left w:val="single" w:sz="24" w:space="0" w:color="222A35" w:themeColor="text2" w:themeShade="80"/>
          <w:bottom w:val="single" w:sz="12" w:space="0" w:color="222A35" w:themeColor="text2" w:themeShade="80"/>
          <w:right w:val="single" w:sz="24" w:space="0" w:color="222A35" w:themeColor="text2" w:themeShade="80"/>
          <w:insideH w:val="single" w:sz="24" w:space="0" w:color="222A35" w:themeColor="text2" w:themeShade="80"/>
          <w:insideV w:val="single" w:sz="12" w:space="0" w:color="222A35" w:themeColor="text2" w:themeShade="80"/>
        </w:tblBorders>
        <w:tblLayout w:type="fixed"/>
        <w:tblLook w:val="04A0" w:firstRow="1" w:lastRow="0" w:firstColumn="1" w:lastColumn="0" w:noHBand="0" w:noVBand="1"/>
      </w:tblPr>
      <w:tblGrid>
        <w:gridCol w:w="560"/>
        <w:gridCol w:w="2083"/>
        <w:gridCol w:w="598"/>
        <w:gridCol w:w="2045"/>
        <w:gridCol w:w="636"/>
        <w:gridCol w:w="2007"/>
        <w:gridCol w:w="672"/>
        <w:gridCol w:w="1971"/>
      </w:tblGrid>
      <w:tr w:rsidR="00EA3BF0">
        <w:trPr>
          <w:trHeight w:val="212"/>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1</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Болт</w:t>
            </w:r>
            <w:proofErr w:type="spellEnd"/>
            <w:r>
              <w:rPr>
                <w:rFonts w:ascii="Roboto" w:hAnsi="Roboto"/>
                <w:sz w:val="14"/>
                <w:szCs w:val="14"/>
              </w:rPr>
              <w:t xml:space="preserve"> с </w:t>
            </w:r>
            <w:proofErr w:type="spellStart"/>
            <w:r>
              <w:rPr>
                <w:rFonts w:ascii="Roboto" w:hAnsi="Roboto"/>
                <w:sz w:val="14"/>
                <w:szCs w:val="14"/>
              </w:rPr>
              <w:t>шестигр</w:t>
            </w:r>
            <w:proofErr w:type="spellEnd"/>
            <w:r>
              <w:rPr>
                <w:rFonts w:ascii="Roboto" w:hAnsi="Roboto"/>
                <w:sz w:val="14"/>
                <w:szCs w:val="14"/>
              </w:rPr>
              <w:t xml:space="preserve">. </w:t>
            </w:r>
            <w:proofErr w:type="spellStart"/>
            <w:r>
              <w:rPr>
                <w:rFonts w:ascii="Roboto" w:hAnsi="Roboto"/>
                <w:sz w:val="14"/>
                <w:szCs w:val="14"/>
              </w:rPr>
              <w:t>Головкой</w:t>
            </w:r>
            <w:proofErr w:type="spellEnd"/>
          </w:p>
        </w:tc>
        <w:tc>
          <w:tcPr>
            <w:tcW w:w="598" w:type="dxa"/>
            <w:vAlign w:val="center"/>
          </w:tcPr>
          <w:p w:rsidR="00EA3BF0" w:rsidRDefault="008528E0">
            <w:pPr>
              <w:widowControl/>
              <w:spacing w:after="0" w:line="240" w:lineRule="auto"/>
              <w:jc w:val="center"/>
              <w:textAlignment w:val="center"/>
              <w:rPr>
                <w:rFonts w:ascii="Roboto" w:hAnsi="Roboto" w:cs="Times New Roman"/>
                <w:color w:val="3C3C3C"/>
                <w:sz w:val="14"/>
                <w:szCs w:val="14"/>
              </w:rPr>
            </w:pPr>
            <w:r>
              <w:rPr>
                <w:rFonts w:ascii="Roboto" w:eastAsia="SimSun" w:hAnsi="Roboto" w:cs="Times New Roman"/>
                <w:sz w:val="14"/>
                <w:szCs w:val="14"/>
                <w:lang w:bidi="ar"/>
              </w:rPr>
              <w:t>18</w:t>
            </w:r>
          </w:p>
        </w:tc>
        <w:tc>
          <w:tcPr>
            <w:tcW w:w="2045" w:type="dxa"/>
            <w:vAlign w:val="center"/>
          </w:tcPr>
          <w:p w:rsidR="00EA3BF0" w:rsidRDefault="008528E0">
            <w:pPr>
              <w:widowControl/>
              <w:spacing w:after="0" w:line="240" w:lineRule="auto"/>
              <w:jc w:val="center"/>
              <w:textAlignment w:val="center"/>
              <w:rPr>
                <w:rFonts w:ascii="Roboto" w:hAnsi="Roboto" w:cs="Times New Roman"/>
                <w:color w:val="3C3C3C"/>
                <w:sz w:val="14"/>
                <w:szCs w:val="14"/>
              </w:rPr>
            </w:pPr>
            <w:proofErr w:type="spellStart"/>
            <w:r>
              <w:rPr>
                <w:rFonts w:ascii="Roboto" w:eastAsia="SimSun" w:hAnsi="Roboto" w:cs="Times New Roman"/>
                <w:sz w:val="14"/>
                <w:szCs w:val="14"/>
                <w:lang w:bidi="ar"/>
              </w:rPr>
              <w:t>Подшипник</w:t>
            </w:r>
            <w:proofErr w:type="spellEnd"/>
          </w:p>
        </w:tc>
        <w:tc>
          <w:tcPr>
            <w:tcW w:w="636" w:type="dxa"/>
            <w:vAlign w:val="center"/>
          </w:tcPr>
          <w:p w:rsidR="00EA3BF0" w:rsidRDefault="008528E0">
            <w:pPr>
              <w:widowControl/>
              <w:spacing w:after="0" w:line="240" w:lineRule="auto"/>
              <w:jc w:val="center"/>
              <w:textAlignment w:val="center"/>
              <w:rPr>
                <w:rFonts w:ascii="Roboto" w:hAnsi="Roboto" w:cs="Times New Roman"/>
                <w:color w:val="3C3C3C"/>
                <w:sz w:val="14"/>
                <w:szCs w:val="14"/>
              </w:rPr>
            </w:pPr>
            <w:r>
              <w:rPr>
                <w:rFonts w:ascii="Roboto" w:eastAsia="SimSun" w:hAnsi="Roboto" w:cs="Times New Roman"/>
                <w:sz w:val="14"/>
                <w:szCs w:val="14"/>
                <w:lang w:bidi="ar"/>
              </w:rPr>
              <w:t>35</w:t>
            </w:r>
          </w:p>
        </w:tc>
        <w:tc>
          <w:tcPr>
            <w:tcW w:w="2007" w:type="dxa"/>
            <w:vAlign w:val="center"/>
          </w:tcPr>
          <w:p w:rsidR="00EA3BF0" w:rsidRDefault="008528E0">
            <w:pPr>
              <w:widowControl/>
              <w:spacing w:after="0" w:line="240" w:lineRule="auto"/>
              <w:jc w:val="center"/>
              <w:textAlignment w:val="center"/>
              <w:rPr>
                <w:rFonts w:ascii="Roboto" w:hAnsi="Roboto" w:cs="Times New Roman"/>
                <w:color w:val="3C3C3C"/>
                <w:sz w:val="14"/>
                <w:szCs w:val="14"/>
                <w:lang w:val="ru-RU"/>
              </w:rPr>
            </w:pPr>
            <w:r>
              <w:rPr>
                <w:rFonts w:ascii="Roboto" w:eastAsia="SimSun" w:hAnsi="Roboto" w:cs="Times New Roman"/>
                <w:sz w:val="14"/>
                <w:szCs w:val="14"/>
                <w:lang w:val="ru-RU" w:bidi="ar"/>
              </w:rPr>
              <w:t>Тумблер выключателя</w:t>
            </w:r>
          </w:p>
        </w:tc>
        <w:tc>
          <w:tcPr>
            <w:tcW w:w="672" w:type="dxa"/>
            <w:vAlign w:val="center"/>
          </w:tcPr>
          <w:p w:rsidR="00EA3BF0" w:rsidRDefault="008528E0">
            <w:pPr>
              <w:widowControl/>
              <w:spacing w:after="0" w:line="240" w:lineRule="auto"/>
              <w:jc w:val="center"/>
              <w:textAlignment w:val="center"/>
              <w:rPr>
                <w:rFonts w:ascii="Roboto" w:hAnsi="Roboto" w:cs="Times New Roman"/>
                <w:color w:val="3C3C3C"/>
                <w:sz w:val="14"/>
                <w:szCs w:val="14"/>
              </w:rPr>
            </w:pPr>
            <w:r>
              <w:rPr>
                <w:rFonts w:ascii="Roboto" w:eastAsia="SimSun" w:hAnsi="Roboto" w:cs="Times New Roman"/>
                <w:sz w:val="14"/>
                <w:szCs w:val="14"/>
                <w:lang w:bidi="ar"/>
              </w:rPr>
              <w:t>52</w:t>
            </w:r>
          </w:p>
        </w:tc>
        <w:tc>
          <w:tcPr>
            <w:tcW w:w="1971" w:type="dxa"/>
            <w:vAlign w:val="center"/>
          </w:tcPr>
          <w:p w:rsidR="00EA3BF0" w:rsidRDefault="008528E0">
            <w:pPr>
              <w:widowControl/>
              <w:spacing w:after="0" w:line="240" w:lineRule="auto"/>
              <w:jc w:val="center"/>
              <w:textAlignment w:val="center"/>
              <w:rPr>
                <w:rFonts w:ascii="Roboto" w:hAnsi="Roboto" w:cs="Times New Roman"/>
                <w:color w:val="3C3C3C"/>
                <w:sz w:val="14"/>
                <w:szCs w:val="14"/>
              </w:rPr>
            </w:pPr>
            <w:proofErr w:type="spellStart"/>
            <w:r>
              <w:rPr>
                <w:rFonts w:ascii="Roboto" w:eastAsia="SimSun" w:hAnsi="Roboto" w:cs="Times New Roman"/>
                <w:sz w:val="14"/>
                <w:szCs w:val="14"/>
                <w:lang w:bidi="ar"/>
              </w:rPr>
              <w:t>Шплинт</w:t>
            </w:r>
            <w:proofErr w:type="spellEnd"/>
          </w:p>
        </w:tc>
      </w:tr>
      <w:tr w:rsidR="00EA3BF0">
        <w:trPr>
          <w:trHeight w:val="229"/>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2</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Пружинная</w:t>
            </w:r>
            <w:proofErr w:type="spellEnd"/>
            <w:r>
              <w:rPr>
                <w:rFonts w:ascii="Roboto" w:hAnsi="Roboto"/>
                <w:sz w:val="14"/>
                <w:szCs w:val="14"/>
              </w:rPr>
              <w:t xml:space="preserve"> </w:t>
            </w:r>
            <w:proofErr w:type="spellStart"/>
            <w:r>
              <w:rPr>
                <w:rFonts w:ascii="Roboto" w:hAnsi="Roboto"/>
                <w:sz w:val="14"/>
                <w:szCs w:val="14"/>
              </w:rPr>
              <w:t>шайба</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19</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Статор</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36</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Контактор</w:t>
            </w:r>
            <w:proofErr w:type="spellEnd"/>
            <w:r>
              <w:rPr>
                <w:rFonts w:ascii="Roboto" w:hAnsi="Roboto"/>
                <w:sz w:val="14"/>
                <w:szCs w:val="14"/>
              </w:rPr>
              <w:t xml:space="preserve"> </w:t>
            </w:r>
            <w:proofErr w:type="spellStart"/>
            <w:r>
              <w:rPr>
                <w:rFonts w:ascii="Roboto" w:hAnsi="Roboto"/>
                <w:sz w:val="14"/>
                <w:szCs w:val="14"/>
              </w:rPr>
              <w:t>выключателя</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53</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Шкив</w:t>
            </w:r>
            <w:proofErr w:type="spellEnd"/>
          </w:p>
        </w:tc>
      </w:tr>
      <w:tr w:rsidR="00EA3BF0">
        <w:trPr>
          <w:trHeight w:val="218"/>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3</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Плоская</w:t>
            </w:r>
            <w:proofErr w:type="spellEnd"/>
            <w:r>
              <w:rPr>
                <w:rFonts w:ascii="Roboto" w:hAnsi="Roboto"/>
                <w:sz w:val="14"/>
                <w:szCs w:val="14"/>
              </w:rPr>
              <w:t xml:space="preserve"> </w:t>
            </w:r>
            <w:proofErr w:type="spellStart"/>
            <w:r>
              <w:rPr>
                <w:rFonts w:ascii="Roboto" w:hAnsi="Roboto"/>
                <w:sz w:val="14"/>
                <w:szCs w:val="14"/>
              </w:rPr>
              <w:t>шайба</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20</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Полка</w:t>
            </w:r>
            <w:proofErr w:type="spellEnd"/>
            <w:r>
              <w:rPr>
                <w:rFonts w:ascii="Roboto" w:hAnsi="Roboto"/>
                <w:sz w:val="14"/>
                <w:szCs w:val="14"/>
              </w:rPr>
              <w:t xml:space="preserve"> </w:t>
            </w:r>
            <w:proofErr w:type="spellStart"/>
            <w:r>
              <w:rPr>
                <w:rFonts w:ascii="Roboto" w:hAnsi="Roboto"/>
                <w:sz w:val="14"/>
                <w:szCs w:val="14"/>
              </w:rPr>
              <w:t>статора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37</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Установочный</w:t>
            </w:r>
            <w:proofErr w:type="spellEnd"/>
            <w:r>
              <w:rPr>
                <w:rFonts w:ascii="Roboto" w:hAnsi="Roboto"/>
                <w:sz w:val="14"/>
                <w:szCs w:val="14"/>
              </w:rPr>
              <w:t xml:space="preserve"> </w:t>
            </w:r>
            <w:proofErr w:type="spellStart"/>
            <w:r>
              <w:rPr>
                <w:rFonts w:ascii="Roboto" w:hAnsi="Roboto"/>
                <w:sz w:val="14"/>
                <w:szCs w:val="14"/>
              </w:rPr>
              <w:t>штифт</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54</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Болт</w:t>
            </w:r>
            <w:proofErr w:type="spellEnd"/>
            <w:r>
              <w:rPr>
                <w:rFonts w:ascii="Roboto" w:hAnsi="Roboto"/>
                <w:sz w:val="14"/>
                <w:szCs w:val="14"/>
              </w:rPr>
              <w:t xml:space="preserve"> </w:t>
            </w:r>
            <w:proofErr w:type="spellStart"/>
            <w:r>
              <w:rPr>
                <w:rFonts w:ascii="Roboto" w:hAnsi="Roboto"/>
                <w:sz w:val="14"/>
                <w:szCs w:val="14"/>
              </w:rPr>
              <w:t>крюка</w:t>
            </w:r>
            <w:proofErr w:type="spellEnd"/>
          </w:p>
        </w:tc>
      </w:tr>
      <w:tr w:rsidR="00EA3BF0">
        <w:trPr>
          <w:trHeight w:val="81"/>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4</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Крепежное</w:t>
            </w:r>
            <w:proofErr w:type="spellEnd"/>
            <w:r>
              <w:rPr>
                <w:rFonts w:ascii="Roboto" w:hAnsi="Roboto"/>
                <w:sz w:val="14"/>
                <w:szCs w:val="14"/>
              </w:rPr>
              <w:t xml:space="preserve"> </w:t>
            </w:r>
            <w:proofErr w:type="spellStart"/>
            <w:r>
              <w:rPr>
                <w:rFonts w:ascii="Roboto" w:hAnsi="Roboto"/>
                <w:sz w:val="14"/>
                <w:szCs w:val="14"/>
              </w:rPr>
              <w:t>кольцо</w:t>
            </w:r>
            <w:proofErr w:type="spellEnd"/>
            <w:r>
              <w:rPr>
                <w:rFonts w:ascii="Roboto" w:hAnsi="Roboto"/>
                <w:sz w:val="14"/>
                <w:szCs w:val="14"/>
              </w:rPr>
              <w:t>/</w:t>
            </w:r>
            <w:proofErr w:type="spellStart"/>
            <w:r>
              <w:rPr>
                <w:rFonts w:ascii="Roboto" w:hAnsi="Roboto"/>
                <w:sz w:val="14"/>
                <w:szCs w:val="14"/>
              </w:rPr>
              <w:t>фиксатор</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21</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Ротор</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38</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Пружинное</w:t>
            </w:r>
            <w:proofErr w:type="spellEnd"/>
            <w:r>
              <w:rPr>
                <w:rFonts w:ascii="Roboto" w:hAnsi="Roboto"/>
                <w:sz w:val="14"/>
                <w:szCs w:val="14"/>
              </w:rPr>
              <w:t xml:space="preserve"> </w:t>
            </w:r>
            <w:proofErr w:type="spellStart"/>
            <w:r>
              <w:rPr>
                <w:rFonts w:ascii="Roboto" w:hAnsi="Roboto"/>
                <w:sz w:val="14"/>
                <w:szCs w:val="14"/>
              </w:rPr>
              <w:t>ушко</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55</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Шестерня</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5</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Крышка</w:t>
            </w:r>
            <w:proofErr w:type="spellEnd"/>
            <w:r>
              <w:rPr>
                <w:rFonts w:ascii="Roboto" w:hAnsi="Roboto"/>
                <w:sz w:val="14"/>
                <w:szCs w:val="14"/>
              </w:rPr>
              <w:t xml:space="preserve"> / </w:t>
            </w:r>
            <w:proofErr w:type="spellStart"/>
            <w:r>
              <w:rPr>
                <w:rFonts w:ascii="Roboto" w:hAnsi="Roboto"/>
                <w:sz w:val="14"/>
                <w:szCs w:val="14"/>
              </w:rPr>
              <w:t>держатель</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22</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Спусковая</w:t>
            </w:r>
            <w:proofErr w:type="spellEnd"/>
            <w:r>
              <w:rPr>
                <w:rFonts w:ascii="Roboto" w:hAnsi="Roboto"/>
                <w:sz w:val="14"/>
                <w:szCs w:val="14"/>
              </w:rPr>
              <w:t xml:space="preserve"> </w:t>
            </w:r>
            <w:proofErr w:type="spellStart"/>
            <w:r>
              <w:rPr>
                <w:rFonts w:ascii="Roboto" w:hAnsi="Roboto"/>
                <w:sz w:val="14"/>
                <w:szCs w:val="14"/>
              </w:rPr>
              <w:t>пружина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39</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Кабель</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56</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Плоский</w:t>
            </w:r>
            <w:proofErr w:type="spellEnd"/>
            <w:r>
              <w:rPr>
                <w:rFonts w:ascii="Roboto" w:hAnsi="Roboto"/>
                <w:sz w:val="14"/>
                <w:szCs w:val="14"/>
              </w:rPr>
              <w:t xml:space="preserve"> </w:t>
            </w:r>
            <w:proofErr w:type="spellStart"/>
            <w:r>
              <w:rPr>
                <w:rFonts w:ascii="Roboto" w:hAnsi="Roboto"/>
                <w:sz w:val="14"/>
                <w:szCs w:val="14"/>
              </w:rPr>
              <w:t>ключ</w:t>
            </w:r>
            <w:proofErr w:type="spellEnd"/>
            <w:r>
              <w:rPr>
                <w:rFonts w:ascii="Roboto" w:hAnsi="Roboto"/>
                <w:sz w:val="14"/>
                <w:szCs w:val="14"/>
              </w:rPr>
              <w:t>/</w:t>
            </w:r>
            <w:proofErr w:type="spellStart"/>
            <w:r>
              <w:rPr>
                <w:rFonts w:ascii="Roboto" w:hAnsi="Roboto"/>
                <w:sz w:val="14"/>
                <w:szCs w:val="14"/>
              </w:rPr>
              <w:t>пластина</w:t>
            </w:r>
            <w:proofErr w:type="spellEnd"/>
          </w:p>
        </w:tc>
      </w:tr>
      <w:tr w:rsidR="00EA3BF0">
        <w:trPr>
          <w:trHeight w:val="91"/>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6</w:t>
            </w:r>
          </w:p>
        </w:tc>
        <w:tc>
          <w:tcPr>
            <w:tcW w:w="2083" w:type="dxa"/>
            <w:vAlign w:val="center"/>
          </w:tcPr>
          <w:p w:rsidR="00EA3BF0" w:rsidRDefault="008528E0">
            <w:pPr>
              <w:spacing w:after="0" w:line="240" w:lineRule="auto"/>
              <w:jc w:val="center"/>
              <w:rPr>
                <w:rFonts w:ascii="Roboto" w:hAnsi="Roboto"/>
                <w:sz w:val="14"/>
                <w:szCs w:val="14"/>
                <w:lang w:val="ru-RU"/>
              </w:rPr>
            </w:pPr>
            <w:r>
              <w:rPr>
                <w:rFonts w:ascii="Roboto" w:hAnsi="Roboto"/>
                <w:sz w:val="14"/>
                <w:szCs w:val="14"/>
                <w:lang w:val="ru-RU"/>
              </w:rPr>
              <w:t>Канатный вал / держатель тросовой катушки</w:t>
            </w:r>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23</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Деталь</w:t>
            </w:r>
            <w:proofErr w:type="spellEnd"/>
            <w:r>
              <w:rPr>
                <w:rFonts w:ascii="Roboto" w:hAnsi="Roboto"/>
                <w:sz w:val="14"/>
                <w:szCs w:val="14"/>
              </w:rPr>
              <w:t xml:space="preserve"> </w:t>
            </w:r>
            <w:proofErr w:type="spellStart"/>
            <w:r>
              <w:rPr>
                <w:rFonts w:ascii="Roboto" w:hAnsi="Roboto"/>
                <w:sz w:val="14"/>
                <w:szCs w:val="14"/>
              </w:rPr>
              <w:t>тормоза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40</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Разъем</w:t>
            </w:r>
            <w:proofErr w:type="spellEnd"/>
            <w:r>
              <w:rPr>
                <w:rFonts w:ascii="Roboto" w:hAnsi="Roboto"/>
                <w:sz w:val="14"/>
                <w:szCs w:val="14"/>
              </w:rPr>
              <w:t>/</w:t>
            </w:r>
            <w:proofErr w:type="spellStart"/>
            <w:r>
              <w:rPr>
                <w:rFonts w:ascii="Roboto" w:hAnsi="Roboto"/>
                <w:sz w:val="14"/>
                <w:szCs w:val="14"/>
              </w:rPr>
              <w:t>штепсель</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57</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Передаточный</w:t>
            </w:r>
            <w:proofErr w:type="spellEnd"/>
            <w:r>
              <w:rPr>
                <w:rFonts w:ascii="Roboto" w:hAnsi="Roboto"/>
                <w:sz w:val="14"/>
                <w:szCs w:val="14"/>
              </w:rPr>
              <w:t xml:space="preserve"> </w:t>
            </w:r>
            <w:proofErr w:type="spellStart"/>
            <w:r>
              <w:rPr>
                <w:rFonts w:ascii="Roboto" w:hAnsi="Roboto"/>
                <w:sz w:val="14"/>
                <w:szCs w:val="14"/>
              </w:rPr>
              <w:t>вал</w:t>
            </w:r>
            <w:proofErr w:type="spellEnd"/>
            <w:r>
              <w:rPr>
                <w:rFonts w:ascii="Roboto" w:hAnsi="Roboto"/>
                <w:sz w:val="14"/>
                <w:szCs w:val="14"/>
              </w:rPr>
              <w:t>/</w:t>
            </w:r>
            <w:proofErr w:type="spellStart"/>
            <w:r>
              <w:rPr>
                <w:rFonts w:ascii="Roboto" w:hAnsi="Roboto"/>
                <w:sz w:val="14"/>
                <w:szCs w:val="14"/>
              </w:rPr>
              <w:t>втулка</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7</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Плоский</w:t>
            </w:r>
            <w:proofErr w:type="spellEnd"/>
            <w:r>
              <w:rPr>
                <w:rFonts w:ascii="Roboto" w:hAnsi="Roboto"/>
                <w:sz w:val="14"/>
                <w:szCs w:val="14"/>
              </w:rPr>
              <w:t xml:space="preserve"> </w:t>
            </w:r>
            <w:proofErr w:type="spellStart"/>
            <w:r>
              <w:rPr>
                <w:rFonts w:ascii="Roboto" w:hAnsi="Roboto"/>
                <w:sz w:val="14"/>
                <w:szCs w:val="14"/>
              </w:rPr>
              <w:t>ключ</w:t>
            </w:r>
            <w:proofErr w:type="spellEnd"/>
            <w:r>
              <w:rPr>
                <w:rFonts w:ascii="Roboto" w:hAnsi="Roboto"/>
                <w:sz w:val="14"/>
                <w:szCs w:val="14"/>
              </w:rPr>
              <w:t>/</w:t>
            </w:r>
            <w:proofErr w:type="spellStart"/>
            <w:r>
              <w:rPr>
                <w:rFonts w:ascii="Roboto" w:hAnsi="Roboto"/>
                <w:sz w:val="14"/>
                <w:szCs w:val="14"/>
              </w:rPr>
              <w:t>пластина</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24</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Заглушка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41</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Держатель</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58</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Подшипник</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8</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Плоский</w:t>
            </w:r>
            <w:proofErr w:type="spellEnd"/>
            <w:r>
              <w:rPr>
                <w:rFonts w:ascii="Roboto" w:hAnsi="Roboto"/>
                <w:sz w:val="14"/>
                <w:szCs w:val="14"/>
              </w:rPr>
              <w:t xml:space="preserve"> </w:t>
            </w:r>
            <w:proofErr w:type="spellStart"/>
            <w:r>
              <w:rPr>
                <w:rFonts w:ascii="Roboto" w:hAnsi="Roboto"/>
                <w:sz w:val="14"/>
                <w:szCs w:val="14"/>
              </w:rPr>
              <w:t>ключ</w:t>
            </w:r>
            <w:proofErr w:type="spellEnd"/>
            <w:r>
              <w:rPr>
                <w:rFonts w:ascii="Roboto" w:hAnsi="Roboto"/>
                <w:sz w:val="14"/>
                <w:szCs w:val="14"/>
              </w:rPr>
              <w:t>/</w:t>
            </w:r>
            <w:proofErr w:type="spellStart"/>
            <w:r>
              <w:rPr>
                <w:rFonts w:ascii="Roboto" w:hAnsi="Roboto"/>
                <w:sz w:val="14"/>
                <w:szCs w:val="14"/>
              </w:rPr>
              <w:t>пластина</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25</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Лопасть</w:t>
            </w:r>
            <w:proofErr w:type="spellEnd"/>
            <w:r>
              <w:rPr>
                <w:rFonts w:ascii="Roboto" w:hAnsi="Roboto"/>
                <w:sz w:val="14"/>
                <w:szCs w:val="14"/>
              </w:rPr>
              <w:t xml:space="preserve"> </w:t>
            </w:r>
            <w:proofErr w:type="spellStart"/>
            <w:r>
              <w:rPr>
                <w:rFonts w:ascii="Roboto" w:hAnsi="Roboto"/>
                <w:sz w:val="14"/>
                <w:szCs w:val="14"/>
              </w:rPr>
              <w:t>вентилятора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42</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Нижняя</w:t>
            </w:r>
            <w:proofErr w:type="spellEnd"/>
            <w:r>
              <w:rPr>
                <w:rFonts w:ascii="Roboto" w:hAnsi="Roboto"/>
                <w:sz w:val="14"/>
                <w:szCs w:val="14"/>
              </w:rPr>
              <w:t xml:space="preserve"> </w:t>
            </w:r>
            <w:proofErr w:type="spellStart"/>
            <w:r>
              <w:rPr>
                <w:rFonts w:ascii="Roboto" w:hAnsi="Roboto"/>
                <w:sz w:val="14"/>
                <w:szCs w:val="14"/>
              </w:rPr>
              <w:t>крышка</w:t>
            </w:r>
            <w:proofErr w:type="spellEnd"/>
            <w:r>
              <w:rPr>
                <w:rFonts w:ascii="Roboto" w:hAnsi="Roboto"/>
                <w:sz w:val="14"/>
                <w:szCs w:val="14"/>
              </w:rPr>
              <w:t xml:space="preserve"> </w:t>
            </w:r>
            <w:proofErr w:type="spellStart"/>
            <w:r>
              <w:rPr>
                <w:rFonts w:ascii="Roboto" w:hAnsi="Roboto"/>
                <w:sz w:val="14"/>
                <w:szCs w:val="14"/>
              </w:rPr>
              <w:t>выключателя</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59</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Винт</w:t>
            </w:r>
            <w:proofErr w:type="spellEnd"/>
            <w:r>
              <w:rPr>
                <w:rFonts w:ascii="Roboto" w:hAnsi="Roboto"/>
                <w:sz w:val="14"/>
                <w:szCs w:val="14"/>
              </w:rPr>
              <w:t xml:space="preserve"> с </w:t>
            </w:r>
            <w:proofErr w:type="spellStart"/>
            <w:r>
              <w:rPr>
                <w:rFonts w:ascii="Roboto" w:hAnsi="Roboto"/>
                <w:sz w:val="14"/>
                <w:szCs w:val="14"/>
              </w:rPr>
              <w:t>шестигранной</w:t>
            </w:r>
            <w:proofErr w:type="spellEnd"/>
            <w:r>
              <w:rPr>
                <w:rFonts w:ascii="Roboto" w:hAnsi="Roboto"/>
                <w:sz w:val="14"/>
                <w:szCs w:val="14"/>
              </w:rPr>
              <w:t xml:space="preserve"> </w:t>
            </w:r>
            <w:proofErr w:type="spellStart"/>
            <w:r>
              <w:rPr>
                <w:rFonts w:ascii="Roboto" w:hAnsi="Roboto"/>
                <w:sz w:val="14"/>
                <w:szCs w:val="14"/>
              </w:rPr>
              <w:t>головкой</w:t>
            </w:r>
            <w:proofErr w:type="spellEnd"/>
          </w:p>
        </w:tc>
      </w:tr>
      <w:tr w:rsidR="00EA3BF0">
        <w:trPr>
          <w:trHeight w:val="93"/>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9</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Эластичное</w:t>
            </w:r>
            <w:proofErr w:type="spellEnd"/>
            <w:r>
              <w:rPr>
                <w:rFonts w:ascii="Roboto" w:hAnsi="Roboto"/>
                <w:sz w:val="14"/>
                <w:szCs w:val="14"/>
              </w:rPr>
              <w:t xml:space="preserve"> </w:t>
            </w:r>
            <w:proofErr w:type="spellStart"/>
            <w:r>
              <w:rPr>
                <w:rFonts w:ascii="Roboto" w:hAnsi="Roboto"/>
                <w:sz w:val="14"/>
                <w:szCs w:val="14"/>
              </w:rPr>
              <w:t>кольцо</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26</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Крышка</w:t>
            </w:r>
            <w:proofErr w:type="spellEnd"/>
            <w:r>
              <w:rPr>
                <w:rFonts w:ascii="Roboto" w:hAnsi="Roboto"/>
                <w:sz w:val="14"/>
                <w:szCs w:val="14"/>
              </w:rPr>
              <w:t xml:space="preserve"> </w:t>
            </w:r>
            <w:proofErr w:type="spellStart"/>
            <w:r>
              <w:rPr>
                <w:rFonts w:ascii="Roboto" w:hAnsi="Roboto"/>
                <w:sz w:val="14"/>
                <w:szCs w:val="14"/>
              </w:rPr>
              <w:t>вентилятора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43</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Конденсатор</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60</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Рамка</w:t>
            </w:r>
            <w:proofErr w:type="spellEnd"/>
            <w:r>
              <w:rPr>
                <w:rFonts w:ascii="Roboto" w:hAnsi="Roboto"/>
                <w:sz w:val="14"/>
                <w:szCs w:val="14"/>
              </w:rPr>
              <w:t xml:space="preserve"> </w:t>
            </w:r>
            <w:proofErr w:type="spellStart"/>
            <w:r>
              <w:rPr>
                <w:rFonts w:ascii="Roboto" w:hAnsi="Roboto"/>
                <w:sz w:val="14"/>
                <w:szCs w:val="14"/>
              </w:rPr>
              <w:t>ограничитель</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10</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Подшипник</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27</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Пружинная</w:t>
            </w:r>
            <w:proofErr w:type="spellEnd"/>
            <w:r>
              <w:rPr>
                <w:rFonts w:ascii="Roboto" w:hAnsi="Roboto"/>
                <w:sz w:val="14"/>
                <w:szCs w:val="14"/>
              </w:rPr>
              <w:t xml:space="preserve"> </w:t>
            </w:r>
            <w:proofErr w:type="spellStart"/>
            <w:r>
              <w:rPr>
                <w:rFonts w:ascii="Roboto" w:hAnsi="Roboto"/>
                <w:sz w:val="14"/>
                <w:szCs w:val="14"/>
              </w:rPr>
              <w:t>шайба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44</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Верхняя</w:t>
            </w:r>
            <w:proofErr w:type="spellEnd"/>
            <w:r>
              <w:rPr>
                <w:rFonts w:ascii="Roboto" w:hAnsi="Roboto"/>
                <w:sz w:val="14"/>
                <w:szCs w:val="14"/>
              </w:rPr>
              <w:t xml:space="preserve"> </w:t>
            </w:r>
            <w:proofErr w:type="spellStart"/>
            <w:r>
              <w:rPr>
                <w:rFonts w:ascii="Roboto" w:hAnsi="Roboto"/>
                <w:sz w:val="14"/>
                <w:szCs w:val="14"/>
              </w:rPr>
              <w:t>крышка</w:t>
            </w:r>
            <w:proofErr w:type="spellEnd"/>
            <w:r>
              <w:rPr>
                <w:rFonts w:ascii="Roboto" w:hAnsi="Roboto"/>
                <w:sz w:val="14"/>
                <w:szCs w:val="14"/>
              </w:rPr>
              <w:t xml:space="preserve"> </w:t>
            </w:r>
            <w:proofErr w:type="spellStart"/>
            <w:r>
              <w:rPr>
                <w:rFonts w:ascii="Roboto" w:hAnsi="Roboto"/>
                <w:sz w:val="14"/>
                <w:szCs w:val="14"/>
              </w:rPr>
              <w:t>выключателя</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61</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Крюк</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11</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Винт</w:t>
            </w:r>
            <w:proofErr w:type="spellEnd"/>
            <w:r>
              <w:rPr>
                <w:rFonts w:ascii="Roboto" w:hAnsi="Roboto"/>
                <w:sz w:val="14"/>
                <w:szCs w:val="14"/>
              </w:rPr>
              <w:t xml:space="preserve"> с </w:t>
            </w:r>
            <w:proofErr w:type="spellStart"/>
            <w:r>
              <w:rPr>
                <w:rFonts w:ascii="Roboto" w:hAnsi="Roboto"/>
                <w:sz w:val="14"/>
                <w:szCs w:val="14"/>
              </w:rPr>
              <w:t>шестигранной</w:t>
            </w:r>
            <w:proofErr w:type="spellEnd"/>
            <w:r>
              <w:rPr>
                <w:rFonts w:ascii="Roboto" w:hAnsi="Roboto"/>
                <w:sz w:val="14"/>
                <w:szCs w:val="14"/>
              </w:rPr>
              <w:t xml:space="preserve"> </w:t>
            </w:r>
            <w:proofErr w:type="spellStart"/>
            <w:r>
              <w:rPr>
                <w:rFonts w:ascii="Roboto" w:hAnsi="Roboto"/>
                <w:sz w:val="14"/>
                <w:szCs w:val="14"/>
              </w:rPr>
              <w:t>головкой</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28</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Плоская</w:t>
            </w:r>
            <w:proofErr w:type="spellEnd"/>
            <w:r>
              <w:rPr>
                <w:rFonts w:ascii="Roboto" w:hAnsi="Roboto"/>
                <w:sz w:val="14"/>
                <w:szCs w:val="14"/>
              </w:rPr>
              <w:t xml:space="preserve"> </w:t>
            </w:r>
            <w:proofErr w:type="spellStart"/>
            <w:r>
              <w:rPr>
                <w:rFonts w:ascii="Roboto" w:hAnsi="Roboto"/>
                <w:sz w:val="14"/>
                <w:szCs w:val="14"/>
              </w:rPr>
              <w:t>шайба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45</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Переключатель</w:t>
            </w:r>
            <w:proofErr w:type="spellEnd"/>
            <w:r>
              <w:rPr>
                <w:rFonts w:ascii="Roboto" w:hAnsi="Roboto"/>
                <w:sz w:val="14"/>
                <w:szCs w:val="14"/>
              </w:rPr>
              <w:t xml:space="preserve"> </w:t>
            </w:r>
            <w:proofErr w:type="spellStart"/>
            <w:r>
              <w:rPr>
                <w:rFonts w:ascii="Roboto" w:hAnsi="Roboto"/>
                <w:sz w:val="14"/>
                <w:szCs w:val="14"/>
              </w:rPr>
              <w:t>вкл</w:t>
            </w:r>
            <w:proofErr w:type="spellEnd"/>
            <w:r>
              <w:rPr>
                <w:rFonts w:ascii="Roboto" w:hAnsi="Roboto"/>
                <w:sz w:val="14"/>
                <w:szCs w:val="14"/>
              </w:rPr>
              <w:t>/</w:t>
            </w:r>
            <w:proofErr w:type="spellStart"/>
            <w:r>
              <w:rPr>
                <w:rFonts w:ascii="Roboto" w:hAnsi="Roboto"/>
                <w:sz w:val="14"/>
                <w:szCs w:val="14"/>
              </w:rPr>
              <w:t>выкл</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62</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Наконечник</w:t>
            </w:r>
            <w:proofErr w:type="spellEnd"/>
            <w:r>
              <w:rPr>
                <w:rFonts w:ascii="Roboto" w:hAnsi="Roboto"/>
                <w:sz w:val="14"/>
                <w:szCs w:val="14"/>
              </w:rPr>
              <w:t xml:space="preserve"> </w:t>
            </w:r>
            <w:proofErr w:type="spellStart"/>
            <w:r>
              <w:rPr>
                <w:rFonts w:ascii="Roboto" w:hAnsi="Roboto"/>
                <w:sz w:val="14"/>
                <w:szCs w:val="14"/>
              </w:rPr>
              <w:t>каната</w:t>
            </w:r>
            <w:proofErr w:type="spellEnd"/>
            <w:r>
              <w:rPr>
                <w:rFonts w:ascii="Roboto" w:hAnsi="Roboto"/>
                <w:sz w:val="14"/>
                <w:szCs w:val="14"/>
              </w:rPr>
              <w:t>/</w:t>
            </w:r>
            <w:proofErr w:type="spellStart"/>
            <w:r>
              <w:rPr>
                <w:rFonts w:ascii="Roboto" w:hAnsi="Roboto"/>
                <w:sz w:val="14"/>
                <w:szCs w:val="14"/>
              </w:rPr>
              <w:t>узел</w:t>
            </w:r>
            <w:proofErr w:type="spellEnd"/>
            <w:r>
              <w:rPr>
                <w:rFonts w:ascii="Roboto" w:hAnsi="Roboto"/>
                <w:sz w:val="14"/>
                <w:szCs w:val="14"/>
              </w:rPr>
              <w:t xml:space="preserve"> </w:t>
            </w:r>
            <w:proofErr w:type="spellStart"/>
            <w:r>
              <w:rPr>
                <w:rFonts w:ascii="Roboto" w:hAnsi="Roboto"/>
                <w:sz w:val="14"/>
                <w:szCs w:val="14"/>
              </w:rPr>
              <w:t>троса</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12</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Корпус</w:t>
            </w:r>
            <w:proofErr w:type="spellEnd"/>
            <w:r>
              <w:rPr>
                <w:rFonts w:ascii="Roboto" w:hAnsi="Roboto"/>
                <w:sz w:val="14"/>
                <w:szCs w:val="14"/>
              </w:rPr>
              <w:t xml:space="preserve"> </w:t>
            </w:r>
            <w:proofErr w:type="spellStart"/>
            <w:r>
              <w:rPr>
                <w:rFonts w:ascii="Roboto" w:hAnsi="Roboto"/>
                <w:sz w:val="14"/>
                <w:szCs w:val="14"/>
              </w:rPr>
              <w:t>коробки</w:t>
            </w:r>
            <w:proofErr w:type="spellEnd"/>
            <w:r>
              <w:rPr>
                <w:rFonts w:ascii="Roboto" w:hAnsi="Roboto"/>
                <w:sz w:val="14"/>
                <w:szCs w:val="14"/>
              </w:rPr>
              <w:t xml:space="preserve"> </w:t>
            </w:r>
            <w:proofErr w:type="spellStart"/>
            <w:r>
              <w:rPr>
                <w:rFonts w:ascii="Roboto" w:hAnsi="Roboto"/>
                <w:sz w:val="14"/>
                <w:szCs w:val="14"/>
              </w:rPr>
              <w:t>передач</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29</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Болт</w:t>
            </w:r>
            <w:proofErr w:type="spellEnd"/>
            <w:r>
              <w:rPr>
                <w:rFonts w:ascii="Roboto" w:hAnsi="Roboto"/>
                <w:sz w:val="14"/>
                <w:szCs w:val="14"/>
              </w:rPr>
              <w:t xml:space="preserve"> с </w:t>
            </w:r>
            <w:proofErr w:type="spellStart"/>
            <w:r>
              <w:rPr>
                <w:rFonts w:ascii="Roboto" w:hAnsi="Roboto"/>
                <w:sz w:val="14"/>
                <w:szCs w:val="14"/>
              </w:rPr>
              <w:t>шестигр</w:t>
            </w:r>
            <w:proofErr w:type="spellEnd"/>
            <w:r>
              <w:rPr>
                <w:rFonts w:ascii="Roboto" w:hAnsi="Roboto"/>
                <w:sz w:val="14"/>
                <w:szCs w:val="14"/>
              </w:rPr>
              <w:t xml:space="preserve">. </w:t>
            </w:r>
            <w:proofErr w:type="spellStart"/>
            <w:r>
              <w:rPr>
                <w:rFonts w:ascii="Roboto" w:hAnsi="Roboto"/>
                <w:sz w:val="14"/>
                <w:szCs w:val="14"/>
              </w:rPr>
              <w:t>головкой</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46</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Вилка</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63</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Стальной</w:t>
            </w:r>
            <w:proofErr w:type="spellEnd"/>
            <w:r>
              <w:rPr>
                <w:rFonts w:ascii="Roboto" w:hAnsi="Roboto"/>
                <w:sz w:val="14"/>
                <w:szCs w:val="14"/>
              </w:rPr>
              <w:t xml:space="preserve"> </w:t>
            </w:r>
            <w:proofErr w:type="spellStart"/>
            <w:r>
              <w:rPr>
                <w:rFonts w:ascii="Roboto" w:hAnsi="Roboto"/>
                <w:sz w:val="14"/>
                <w:szCs w:val="14"/>
              </w:rPr>
              <w:t>трос</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13</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Пружинная</w:t>
            </w:r>
            <w:proofErr w:type="spellEnd"/>
            <w:r>
              <w:rPr>
                <w:rFonts w:ascii="Roboto" w:hAnsi="Roboto"/>
                <w:sz w:val="14"/>
                <w:szCs w:val="14"/>
              </w:rPr>
              <w:t xml:space="preserve"> </w:t>
            </w:r>
            <w:proofErr w:type="spellStart"/>
            <w:r>
              <w:rPr>
                <w:rFonts w:ascii="Roboto" w:hAnsi="Roboto"/>
                <w:sz w:val="14"/>
                <w:szCs w:val="14"/>
              </w:rPr>
              <w:t>шайба</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30</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Распределительная</w:t>
            </w:r>
            <w:proofErr w:type="spellEnd"/>
            <w:r>
              <w:rPr>
                <w:rFonts w:ascii="Roboto" w:hAnsi="Roboto"/>
                <w:sz w:val="14"/>
                <w:szCs w:val="14"/>
              </w:rPr>
              <w:t xml:space="preserve"> </w:t>
            </w:r>
            <w:proofErr w:type="spellStart"/>
            <w:r>
              <w:rPr>
                <w:rFonts w:ascii="Roboto" w:hAnsi="Roboto"/>
                <w:sz w:val="14"/>
                <w:szCs w:val="14"/>
              </w:rPr>
              <w:t>коробка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47</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Контргайка</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64</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Блок</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14</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Плоская</w:t>
            </w:r>
            <w:proofErr w:type="spellEnd"/>
            <w:r>
              <w:rPr>
                <w:rFonts w:ascii="Roboto" w:hAnsi="Roboto"/>
                <w:sz w:val="14"/>
                <w:szCs w:val="14"/>
              </w:rPr>
              <w:t xml:space="preserve"> </w:t>
            </w:r>
            <w:proofErr w:type="spellStart"/>
            <w:r>
              <w:rPr>
                <w:rFonts w:ascii="Roboto" w:hAnsi="Roboto"/>
                <w:sz w:val="14"/>
                <w:szCs w:val="14"/>
              </w:rPr>
              <w:t>шайба</w:t>
            </w:r>
            <w:proofErr w:type="spellEnd"/>
          </w:p>
        </w:tc>
        <w:tc>
          <w:tcPr>
            <w:tcW w:w="598"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31</w:t>
            </w:r>
          </w:p>
        </w:tc>
        <w:tc>
          <w:tcPr>
            <w:tcW w:w="2045"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Клемма</w:t>
            </w:r>
            <w:proofErr w:type="spellEnd"/>
          </w:p>
        </w:tc>
        <w:tc>
          <w:tcPr>
            <w:tcW w:w="636"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48</w:t>
            </w:r>
          </w:p>
        </w:tc>
        <w:tc>
          <w:tcPr>
            <w:tcW w:w="2007"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Шайба</w:t>
            </w:r>
            <w:proofErr w:type="spellEnd"/>
            <w:r>
              <w:rPr>
                <w:rFonts w:ascii="Roboto" w:hAnsi="Roboto"/>
                <w:sz w:val="14"/>
                <w:szCs w:val="14"/>
              </w:rPr>
              <w:t xml:space="preserve"> </w:t>
            </w:r>
            <w:proofErr w:type="spellStart"/>
            <w:r>
              <w:rPr>
                <w:rFonts w:ascii="Roboto" w:hAnsi="Roboto"/>
                <w:sz w:val="14"/>
                <w:szCs w:val="14"/>
              </w:rPr>
              <w:t>крюка</w:t>
            </w:r>
            <w:proofErr w:type="spellEnd"/>
          </w:p>
        </w:tc>
        <w:tc>
          <w:tcPr>
            <w:tcW w:w="672" w:type="dxa"/>
            <w:vAlign w:val="center"/>
          </w:tcPr>
          <w:p w:rsidR="00EA3BF0" w:rsidRDefault="008528E0">
            <w:pPr>
              <w:widowControl/>
              <w:spacing w:after="0" w:line="240" w:lineRule="auto"/>
              <w:jc w:val="center"/>
              <w:textAlignment w:val="center"/>
              <w:rPr>
                <w:rFonts w:ascii="Roboto" w:hAnsi="Roboto"/>
                <w:sz w:val="14"/>
                <w:szCs w:val="14"/>
              </w:rPr>
            </w:pPr>
            <w:r>
              <w:rPr>
                <w:rFonts w:ascii="Roboto" w:hAnsi="Roboto"/>
                <w:sz w:val="14"/>
                <w:szCs w:val="14"/>
              </w:rPr>
              <w:t>65</w:t>
            </w:r>
          </w:p>
        </w:tc>
        <w:tc>
          <w:tcPr>
            <w:tcW w:w="1971" w:type="dxa"/>
            <w:vAlign w:val="center"/>
          </w:tcPr>
          <w:p w:rsidR="00EA3BF0" w:rsidRDefault="008528E0">
            <w:pPr>
              <w:widowControl/>
              <w:spacing w:after="0" w:line="240" w:lineRule="auto"/>
              <w:jc w:val="center"/>
              <w:textAlignment w:val="center"/>
              <w:rPr>
                <w:rFonts w:ascii="Roboto" w:hAnsi="Roboto"/>
                <w:sz w:val="14"/>
                <w:szCs w:val="14"/>
              </w:rPr>
            </w:pPr>
            <w:proofErr w:type="spellStart"/>
            <w:r>
              <w:rPr>
                <w:rFonts w:ascii="Roboto" w:hAnsi="Roboto"/>
                <w:sz w:val="14"/>
                <w:szCs w:val="14"/>
              </w:rPr>
              <w:t>Алюминиевая</w:t>
            </w:r>
            <w:proofErr w:type="spellEnd"/>
            <w:r>
              <w:rPr>
                <w:rFonts w:ascii="Roboto" w:hAnsi="Roboto"/>
                <w:sz w:val="14"/>
                <w:szCs w:val="14"/>
              </w:rPr>
              <w:t xml:space="preserve"> </w:t>
            </w:r>
            <w:proofErr w:type="spellStart"/>
            <w:r>
              <w:rPr>
                <w:rFonts w:ascii="Roboto" w:hAnsi="Roboto"/>
                <w:sz w:val="14"/>
                <w:szCs w:val="14"/>
              </w:rPr>
              <w:t>трубка</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15</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Шестерня</w:t>
            </w:r>
            <w:proofErr w:type="spellEnd"/>
          </w:p>
        </w:tc>
        <w:tc>
          <w:tcPr>
            <w:tcW w:w="598"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32</w:t>
            </w:r>
          </w:p>
        </w:tc>
        <w:tc>
          <w:tcPr>
            <w:tcW w:w="2045"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Крышка</w:t>
            </w:r>
            <w:proofErr w:type="spellEnd"/>
          </w:p>
        </w:tc>
        <w:tc>
          <w:tcPr>
            <w:tcW w:w="636"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49</w:t>
            </w:r>
          </w:p>
        </w:tc>
        <w:tc>
          <w:tcPr>
            <w:tcW w:w="2007"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Болт</w:t>
            </w:r>
            <w:proofErr w:type="spellEnd"/>
            <w:r>
              <w:rPr>
                <w:rFonts w:ascii="Roboto" w:hAnsi="Roboto"/>
                <w:sz w:val="14"/>
                <w:szCs w:val="14"/>
              </w:rPr>
              <w:t xml:space="preserve"> с </w:t>
            </w:r>
            <w:proofErr w:type="spellStart"/>
            <w:r>
              <w:rPr>
                <w:rFonts w:ascii="Roboto" w:hAnsi="Roboto"/>
                <w:sz w:val="14"/>
                <w:szCs w:val="14"/>
              </w:rPr>
              <w:t>шестигр</w:t>
            </w:r>
            <w:proofErr w:type="spellEnd"/>
            <w:r>
              <w:rPr>
                <w:rFonts w:ascii="Roboto" w:hAnsi="Roboto"/>
                <w:sz w:val="14"/>
                <w:szCs w:val="14"/>
              </w:rPr>
              <w:t xml:space="preserve">. </w:t>
            </w:r>
            <w:proofErr w:type="spellStart"/>
            <w:r>
              <w:rPr>
                <w:rFonts w:ascii="Roboto" w:hAnsi="Roboto"/>
                <w:sz w:val="14"/>
                <w:szCs w:val="14"/>
              </w:rPr>
              <w:t>головкой</w:t>
            </w:r>
            <w:proofErr w:type="spellEnd"/>
          </w:p>
        </w:tc>
        <w:tc>
          <w:tcPr>
            <w:tcW w:w="672"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66</w:t>
            </w:r>
          </w:p>
        </w:tc>
        <w:tc>
          <w:tcPr>
            <w:tcW w:w="1971"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Крыло</w:t>
            </w:r>
            <w:proofErr w:type="spellEnd"/>
            <w:r>
              <w:rPr>
                <w:rFonts w:ascii="Roboto" w:hAnsi="Roboto"/>
                <w:sz w:val="14"/>
                <w:szCs w:val="14"/>
              </w:rPr>
              <w:t xml:space="preserve"> </w:t>
            </w:r>
            <w:proofErr w:type="spellStart"/>
            <w:r>
              <w:rPr>
                <w:rFonts w:ascii="Roboto" w:hAnsi="Roboto"/>
                <w:sz w:val="14"/>
                <w:szCs w:val="14"/>
              </w:rPr>
              <w:t>катушки</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16</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Подкладка</w:t>
            </w:r>
            <w:proofErr w:type="spellEnd"/>
          </w:p>
        </w:tc>
        <w:tc>
          <w:tcPr>
            <w:tcW w:w="598"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33</w:t>
            </w:r>
          </w:p>
        </w:tc>
        <w:tc>
          <w:tcPr>
            <w:tcW w:w="2045"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Держатель</w:t>
            </w:r>
            <w:proofErr w:type="spellEnd"/>
          </w:p>
        </w:tc>
        <w:tc>
          <w:tcPr>
            <w:tcW w:w="636"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50</w:t>
            </w:r>
          </w:p>
        </w:tc>
        <w:tc>
          <w:tcPr>
            <w:tcW w:w="2007"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Болт</w:t>
            </w:r>
            <w:proofErr w:type="spellEnd"/>
            <w:r>
              <w:rPr>
                <w:rFonts w:ascii="Roboto" w:hAnsi="Roboto"/>
                <w:sz w:val="14"/>
                <w:szCs w:val="14"/>
              </w:rPr>
              <w:t xml:space="preserve"> с </w:t>
            </w:r>
            <w:proofErr w:type="spellStart"/>
            <w:r>
              <w:rPr>
                <w:rFonts w:ascii="Roboto" w:hAnsi="Roboto"/>
                <w:sz w:val="14"/>
                <w:szCs w:val="14"/>
              </w:rPr>
              <w:t>шестигр</w:t>
            </w:r>
            <w:proofErr w:type="spellEnd"/>
            <w:r>
              <w:rPr>
                <w:rFonts w:ascii="Roboto" w:hAnsi="Roboto"/>
                <w:sz w:val="14"/>
                <w:szCs w:val="14"/>
              </w:rPr>
              <w:t xml:space="preserve">. </w:t>
            </w:r>
            <w:proofErr w:type="spellStart"/>
            <w:r>
              <w:rPr>
                <w:rFonts w:ascii="Roboto" w:hAnsi="Roboto"/>
                <w:sz w:val="14"/>
                <w:szCs w:val="14"/>
              </w:rPr>
              <w:t>головкой</w:t>
            </w:r>
            <w:proofErr w:type="spellEnd"/>
          </w:p>
        </w:tc>
        <w:tc>
          <w:tcPr>
            <w:tcW w:w="672"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67</w:t>
            </w:r>
          </w:p>
        </w:tc>
        <w:tc>
          <w:tcPr>
            <w:tcW w:w="1971"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Катушка</w:t>
            </w:r>
            <w:proofErr w:type="spellEnd"/>
          </w:p>
        </w:tc>
      </w:tr>
      <w:tr w:rsidR="00EA3BF0">
        <w:trPr>
          <w:trHeight w:val="14"/>
        </w:trPr>
        <w:tc>
          <w:tcPr>
            <w:tcW w:w="560"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17</w:t>
            </w:r>
          </w:p>
        </w:tc>
        <w:tc>
          <w:tcPr>
            <w:tcW w:w="2083"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Передняя</w:t>
            </w:r>
            <w:proofErr w:type="spellEnd"/>
            <w:r>
              <w:rPr>
                <w:rFonts w:ascii="Roboto" w:hAnsi="Roboto"/>
                <w:sz w:val="14"/>
                <w:szCs w:val="14"/>
              </w:rPr>
              <w:t xml:space="preserve"> </w:t>
            </w:r>
            <w:proofErr w:type="spellStart"/>
            <w:r>
              <w:rPr>
                <w:rFonts w:ascii="Roboto" w:hAnsi="Roboto"/>
                <w:sz w:val="14"/>
                <w:szCs w:val="14"/>
              </w:rPr>
              <w:t>крышка</w:t>
            </w:r>
            <w:proofErr w:type="spellEnd"/>
          </w:p>
        </w:tc>
        <w:tc>
          <w:tcPr>
            <w:tcW w:w="598"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34</w:t>
            </w:r>
          </w:p>
        </w:tc>
        <w:tc>
          <w:tcPr>
            <w:tcW w:w="2045"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Держатель</w:t>
            </w:r>
            <w:proofErr w:type="spellEnd"/>
          </w:p>
        </w:tc>
        <w:tc>
          <w:tcPr>
            <w:tcW w:w="636"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51</w:t>
            </w:r>
          </w:p>
        </w:tc>
        <w:tc>
          <w:tcPr>
            <w:tcW w:w="2007"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Колесная</w:t>
            </w:r>
            <w:proofErr w:type="spellEnd"/>
            <w:r>
              <w:rPr>
                <w:rFonts w:ascii="Roboto" w:hAnsi="Roboto"/>
                <w:sz w:val="14"/>
                <w:szCs w:val="14"/>
              </w:rPr>
              <w:t xml:space="preserve"> </w:t>
            </w:r>
            <w:proofErr w:type="spellStart"/>
            <w:r>
              <w:rPr>
                <w:rFonts w:ascii="Roboto" w:hAnsi="Roboto"/>
                <w:sz w:val="14"/>
                <w:szCs w:val="14"/>
              </w:rPr>
              <w:t>ось</w:t>
            </w:r>
            <w:proofErr w:type="spellEnd"/>
          </w:p>
        </w:tc>
        <w:tc>
          <w:tcPr>
            <w:tcW w:w="672" w:type="dxa"/>
            <w:vAlign w:val="center"/>
          </w:tcPr>
          <w:p w:rsidR="00EA3BF0" w:rsidRDefault="008528E0">
            <w:pPr>
              <w:spacing w:after="0" w:line="240" w:lineRule="auto"/>
              <w:jc w:val="center"/>
              <w:rPr>
                <w:rFonts w:ascii="Roboto" w:hAnsi="Roboto"/>
                <w:sz w:val="14"/>
                <w:szCs w:val="14"/>
              </w:rPr>
            </w:pPr>
            <w:r>
              <w:rPr>
                <w:rFonts w:ascii="Roboto" w:hAnsi="Roboto"/>
                <w:sz w:val="14"/>
                <w:szCs w:val="14"/>
              </w:rPr>
              <w:t>68</w:t>
            </w:r>
          </w:p>
        </w:tc>
        <w:tc>
          <w:tcPr>
            <w:tcW w:w="1971" w:type="dxa"/>
            <w:vAlign w:val="center"/>
          </w:tcPr>
          <w:p w:rsidR="00EA3BF0" w:rsidRDefault="008528E0">
            <w:pPr>
              <w:spacing w:after="0" w:line="240" w:lineRule="auto"/>
              <w:jc w:val="center"/>
              <w:rPr>
                <w:rFonts w:ascii="Roboto" w:hAnsi="Roboto"/>
                <w:sz w:val="14"/>
                <w:szCs w:val="14"/>
              </w:rPr>
            </w:pPr>
            <w:proofErr w:type="spellStart"/>
            <w:r>
              <w:rPr>
                <w:rFonts w:ascii="Roboto" w:hAnsi="Roboto"/>
                <w:sz w:val="14"/>
                <w:szCs w:val="14"/>
              </w:rPr>
              <w:t>Втулка</w:t>
            </w:r>
            <w:proofErr w:type="spellEnd"/>
            <w:r>
              <w:rPr>
                <w:rFonts w:ascii="Roboto" w:hAnsi="Roboto"/>
                <w:sz w:val="14"/>
                <w:szCs w:val="14"/>
              </w:rPr>
              <w:t>/</w:t>
            </w:r>
            <w:proofErr w:type="spellStart"/>
            <w:r>
              <w:rPr>
                <w:rFonts w:ascii="Roboto" w:hAnsi="Roboto"/>
                <w:sz w:val="14"/>
                <w:szCs w:val="14"/>
              </w:rPr>
              <w:t>Изолятор</w:t>
            </w:r>
            <w:proofErr w:type="spellEnd"/>
          </w:p>
        </w:tc>
      </w:tr>
    </w:tbl>
    <w:p w:rsidR="00EA3BF0" w:rsidRDefault="00EA3BF0">
      <w:pPr>
        <w:rPr>
          <w:rFonts w:ascii="Roboto" w:hAnsi="Roboto"/>
          <w:color w:val="222A35" w:themeColor="text2" w:themeShade="80"/>
          <w:lang w:val="ru-RU"/>
        </w:rPr>
      </w:pPr>
    </w:p>
    <w:p w:rsidR="00EA3BF0" w:rsidRDefault="00EA3BF0">
      <w:pPr>
        <w:rPr>
          <w:rFonts w:ascii="Roboto" w:hAnsi="Roboto"/>
          <w:color w:val="222A35" w:themeColor="text2" w:themeShade="80"/>
          <w:lang w:val="ru-RU"/>
        </w:rPr>
      </w:pPr>
    </w:p>
    <w:p w:rsidR="00EA3BF0" w:rsidRDefault="00EA3BF0">
      <w:pPr>
        <w:rPr>
          <w:rFonts w:ascii="Roboto" w:hAnsi="Roboto"/>
          <w:color w:val="222A35" w:themeColor="text2" w:themeShade="80"/>
          <w:lang w:val="ru-RU"/>
        </w:rPr>
      </w:pPr>
    </w:p>
    <w:p w:rsidR="00EA3BF0" w:rsidRDefault="008528E0">
      <w:pPr>
        <w:pStyle w:val="1"/>
        <w:widowControl/>
        <w:numPr>
          <w:ilvl w:val="0"/>
          <w:numId w:val="2"/>
        </w:numPr>
        <w:jc w:val="left"/>
        <w:rPr>
          <w:rFonts w:ascii="Roboto" w:hAnsi="Roboto" w:cs="Times New Roman"/>
          <w:b/>
          <w:color w:val="222A35" w:themeColor="text2" w:themeShade="80"/>
          <w:sz w:val="28"/>
        </w:rPr>
      </w:pPr>
      <w:r>
        <w:rPr>
          <w:rFonts w:ascii="Roboto" w:hAnsi="Roboto" w:cs="Times New Roman"/>
          <w:b/>
          <w:color w:val="222A35" w:themeColor="text2" w:themeShade="80"/>
          <w:sz w:val="28"/>
        </w:rPr>
        <w:t>ТЕХНИЧЕСКОЕ ОБСЛУЖИВАНИЕ</w:t>
      </w:r>
    </w:p>
    <w:p w:rsidR="00EA3BF0" w:rsidRDefault="008528E0">
      <w:pPr>
        <w:pStyle w:val="11"/>
        <w:numPr>
          <w:ilvl w:val="1"/>
          <w:numId w:val="2"/>
        </w:numPr>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lastRenderedPageBreak/>
        <w:t>Ежедневно перед использованием осматривайте электрическую таль с целью своевременного обнаружения возможных неполадок и предотвращения поломок, Особое внимание следует уделять состоянию шнуру питания и вилки, состоянию корпуса, надежности крепления корпуса.</w:t>
      </w:r>
    </w:p>
    <w:p w:rsidR="00EA3BF0" w:rsidRDefault="008528E0">
      <w:pPr>
        <w:pStyle w:val="11"/>
        <w:numPr>
          <w:ilvl w:val="1"/>
          <w:numId w:val="2"/>
        </w:numPr>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Периодически проверяйте состояние стального каната</w:t>
      </w:r>
    </w:p>
    <w:p w:rsidR="00EA3BF0" w:rsidRDefault="008528E0">
      <w:pPr>
        <w:pStyle w:val="11"/>
        <w:numPr>
          <w:ilvl w:val="1"/>
          <w:numId w:val="2"/>
        </w:numPr>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Проверяйте резьбовые соединения, кронштейны и пульт управления;</w:t>
      </w:r>
    </w:p>
    <w:p w:rsidR="00EA3BF0" w:rsidRDefault="008528E0">
      <w:pPr>
        <w:pStyle w:val="11"/>
        <w:numPr>
          <w:ilvl w:val="1"/>
          <w:numId w:val="2"/>
        </w:numPr>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Проверяйте состояние и надежность болтов, закрепляющих зажимы каната;</w:t>
      </w:r>
    </w:p>
    <w:p w:rsidR="00EA3BF0" w:rsidRDefault="008528E0">
      <w:pPr>
        <w:pStyle w:val="11"/>
        <w:numPr>
          <w:ilvl w:val="1"/>
          <w:numId w:val="2"/>
        </w:numPr>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Периодически проверяйте выключатель двигателя. Включающая кнопка должна быть в хорошем рабочем состоянии.</w:t>
      </w:r>
      <w:r w:rsidR="00C722DF" w:rsidRPr="00C722DF">
        <w:rPr>
          <w:rFonts w:ascii="Roboto" w:hAnsi="Roboto" w:cs="Times New Roman"/>
          <w:i/>
          <w:noProof/>
          <w:color w:val="222A35" w:themeColor="text2" w:themeShade="80"/>
          <w:lang w:eastAsia="ru-RU"/>
        </w:rPr>
        <w:t xml:space="preserve"> </w:t>
      </w:r>
    </w:p>
    <w:p w:rsidR="00EA3BF0" w:rsidRDefault="00EA3BF0">
      <w:pPr>
        <w:pStyle w:val="11"/>
        <w:spacing w:line="220" w:lineRule="exact"/>
        <w:ind w:left="0"/>
        <w:jc w:val="both"/>
        <w:rPr>
          <w:rFonts w:ascii="Roboto" w:hAnsi="Roboto" w:cs="Times New Roman"/>
          <w:color w:val="222A35" w:themeColor="text2" w:themeShade="80"/>
        </w:rPr>
      </w:pPr>
    </w:p>
    <w:p w:rsidR="00EA3BF0" w:rsidRPr="00F12BDB" w:rsidRDefault="008528E0">
      <w:pPr>
        <w:pStyle w:val="1"/>
        <w:widowControl/>
        <w:numPr>
          <w:ilvl w:val="0"/>
          <w:numId w:val="2"/>
        </w:numPr>
        <w:jc w:val="left"/>
        <w:rPr>
          <w:rFonts w:ascii="Roboto" w:hAnsi="Roboto" w:cs="Times New Roman"/>
          <w:b/>
          <w:color w:val="222A35" w:themeColor="text2" w:themeShade="80"/>
          <w:sz w:val="28"/>
        </w:rPr>
      </w:pPr>
      <w:r>
        <w:rPr>
          <w:rFonts w:ascii="Roboto" w:hAnsi="Roboto" w:cs="Times New Roman"/>
          <w:b/>
          <w:color w:val="222A35" w:themeColor="text2" w:themeShade="80"/>
          <w:sz w:val="28"/>
          <w:lang w:val="ru-RU"/>
        </w:rPr>
        <w:t>ЭЛЕКТРИЧЕСКАЯ СХЕМА</w:t>
      </w:r>
    </w:p>
    <w:p w:rsidR="00F12BDB" w:rsidRPr="00F12BDB" w:rsidRDefault="00C722DF" w:rsidP="00F12BDB">
      <w:pPr>
        <w:pStyle w:val="1"/>
        <w:widowControl/>
        <w:jc w:val="left"/>
        <w:rPr>
          <w:rFonts w:ascii="Roboto" w:hAnsi="Roboto" w:cs="Times New Roman"/>
          <w:b/>
          <w:color w:val="222A35" w:themeColor="text2" w:themeShade="80"/>
          <w:sz w:val="28"/>
        </w:rPr>
      </w:pPr>
      <w:r>
        <w:rPr>
          <w:rFonts w:ascii="Roboto" w:hAnsi="Roboto" w:cs="Times New Roman"/>
          <w:i/>
          <w:noProof/>
          <w:color w:val="222A35" w:themeColor="text2" w:themeShade="80"/>
          <w:lang w:val="ru-RU" w:eastAsia="ru-RU"/>
        </w:rPr>
        <w:drawing>
          <wp:anchor distT="0" distB="0" distL="114300" distR="114300" simplePos="0" relativeHeight="251686912" behindDoc="0" locked="0" layoutInCell="1" allowOverlap="1" wp14:anchorId="370FB2CB" wp14:editId="704AEB9C">
            <wp:simplePos x="0" y="0"/>
            <wp:positionH relativeFrom="column">
              <wp:posOffset>641047</wp:posOffset>
            </wp:positionH>
            <wp:positionV relativeFrom="paragraph">
              <wp:posOffset>67424</wp:posOffset>
            </wp:positionV>
            <wp:extent cx="6045958" cy="7072277"/>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одяной знак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5958" cy="7072277"/>
                    </a:xfrm>
                    <a:prstGeom prst="rect">
                      <a:avLst/>
                    </a:prstGeom>
                    <a:blipFill>
                      <a:blip r:embed="rId10">
                        <a:alphaModFix amt="18000"/>
                      </a:blip>
                      <a:stretch>
                        <a:fillRect/>
                      </a:stretch>
                    </a:blipFill>
                  </pic:spPr>
                </pic:pic>
              </a:graphicData>
            </a:graphic>
            <wp14:sizeRelH relativeFrom="page">
              <wp14:pctWidth>0</wp14:pctWidth>
            </wp14:sizeRelH>
            <wp14:sizeRelV relativeFrom="page">
              <wp14:pctHeight>0</wp14:pctHeight>
            </wp14:sizeRelV>
          </wp:anchor>
        </w:drawing>
      </w:r>
    </w:p>
    <w:p w:rsidR="00F12BDB" w:rsidRPr="00F12BDB" w:rsidRDefault="00F12BDB" w:rsidP="00F12BDB">
      <w:pPr>
        <w:pStyle w:val="1"/>
        <w:widowControl/>
        <w:jc w:val="center"/>
        <w:rPr>
          <w:rFonts w:ascii="Roboto" w:hAnsi="Roboto" w:cs="Times New Roman"/>
          <w:b/>
          <w:color w:val="222A35" w:themeColor="text2" w:themeShade="80"/>
          <w:sz w:val="22"/>
          <w:szCs w:val="22"/>
          <w:lang w:val="ru-RU"/>
        </w:rPr>
      </w:pPr>
      <w:r w:rsidRPr="00F12BDB">
        <w:rPr>
          <w:rFonts w:ascii="Roboto" w:hAnsi="Roboto" w:cs="Times New Roman"/>
          <w:i/>
          <w:noProof/>
          <w:color w:val="222A35" w:themeColor="text2" w:themeShade="80"/>
          <w:lang w:val="ru-RU" w:eastAsia="ru-RU"/>
        </w:rPr>
        <w:drawing>
          <wp:anchor distT="0" distB="0" distL="114300" distR="114300" simplePos="0" relativeHeight="251660288" behindDoc="0" locked="0" layoutInCell="1" allowOverlap="1" wp14:anchorId="4B3BD964" wp14:editId="520FB009">
            <wp:simplePos x="0" y="0"/>
            <wp:positionH relativeFrom="column">
              <wp:posOffset>478155</wp:posOffset>
            </wp:positionH>
            <wp:positionV relativeFrom="paragraph">
              <wp:posOffset>212090</wp:posOffset>
            </wp:positionV>
            <wp:extent cx="5267325" cy="3622675"/>
            <wp:effectExtent l="0" t="0" r="952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67325" cy="3622675"/>
                    </a:xfrm>
                    <a:prstGeom prst="rect">
                      <a:avLst/>
                    </a:prstGeom>
                  </pic:spPr>
                </pic:pic>
              </a:graphicData>
            </a:graphic>
            <wp14:sizeRelH relativeFrom="page">
              <wp14:pctWidth>0</wp14:pctWidth>
            </wp14:sizeRelH>
            <wp14:sizeRelV relativeFrom="page">
              <wp14:pctHeight>0</wp14:pctHeight>
            </wp14:sizeRelV>
          </wp:anchor>
        </w:drawing>
      </w:r>
      <w:r w:rsidRPr="00F12BDB">
        <w:rPr>
          <w:rFonts w:ascii="Roboto" w:hAnsi="Roboto" w:cs="Times New Roman"/>
          <w:b/>
          <w:color w:val="222A35" w:themeColor="text2" w:themeShade="80"/>
          <w:sz w:val="22"/>
          <w:szCs w:val="22"/>
          <w:lang w:val="ru-RU"/>
        </w:rPr>
        <w:t>схема комбинированной тали</w:t>
      </w:r>
    </w:p>
    <w:p w:rsidR="00F12BDB" w:rsidRPr="00F12BDB" w:rsidRDefault="00F12BDB" w:rsidP="00F12BDB">
      <w:pPr>
        <w:pStyle w:val="1"/>
        <w:widowControl/>
        <w:jc w:val="center"/>
        <w:rPr>
          <w:rFonts w:ascii="Roboto" w:hAnsi="Roboto" w:cs="Times New Roman"/>
          <w:b/>
          <w:color w:val="222A35" w:themeColor="text2" w:themeShade="80"/>
          <w:sz w:val="22"/>
          <w:szCs w:val="22"/>
          <w:lang w:val="ru-RU"/>
        </w:rPr>
      </w:pPr>
      <w:r w:rsidRPr="00F12BDB">
        <w:rPr>
          <w:rFonts w:ascii="Roboto" w:hAnsi="Roboto" w:cs="Times New Roman"/>
          <w:b/>
          <w:color w:val="222A35" w:themeColor="text2" w:themeShade="80"/>
          <w:sz w:val="22"/>
          <w:szCs w:val="22"/>
          <w:lang w:val="ru-RU"/>
        </w:rPr>
        <w:t xml:space="preserve">схема </w:t>
      </w:r>
      <w:r>
        <w:rPr>
          <w:rFonts w:ascii="Roboto" w:hAnsi="Roboto" w:cs="Times New Roman"/>
          <w:b/>
          <w:color w:val="222A35" w:themeColor="text2" w:themeShade="80"/>
          <w:sz w:val="22"/>
          <w:szCs w:val="22"/>
          <w:lang w:val="ru-RU"/>
        </w:rPr>
        <w:t>стационарной</w:t>
      </w:r>
      <w:r w:rsidRPr="00F12BDB">
        <w:rPr>
          <w:rFonts w:ascii="Roboto" w:hAnsi="Roboto" w:cs="Times New Roman"/>
          <w:b/>
          <w:color w:val="222A35" w:themeColor="text2" w:themeShade="80"/>
          <w:sz w:val="22"/>
          <w:szCs w:val="22"/>
          <w:lang w:val="ru-RU"/>
        </w:rPr>
        <w:t xml:space="preserve"> тали</w:t>
      </w:r>
    </w:p>
    <w:p w:rsidR="00EA3BF0" w:rsidRPr="00F12BDB" w:rsidRDefault="00F12BDB" w:rsidP="00F12BDB">
      <w:pPr>
        <w:pStyle w:val="1"/>
        <w:widowControl/>
        <w:jc w:val="left"/>
        <w:rPr>
          <w:rFonts w:ascii="Roboto" w:hAnsi="Roboto" w:cs="Times New Roman"/>
          <w:b/>
          <w:color w:val="222A35" w:themeColor="text2" w:themeShade="80"/>
          <w:sz w:val="28"/>
          <w:lang w:val="ru-RU"/>
        </w:rPr>
      </w:pPr>
      <w:r w:rsidRPr="00F12BDB">
        <w:rPr>
          <w:rFonts w:ascii="Roboto" w:hAnsi="Roboto" w:cs="Times New Roman"/>
          <w:b/>
          <w:noProof/>
          <w:color w:val="222A35" w:themeColor="text2" w:themeShade="80"/>
          <w:sz w:val="28"/>
          <w:lang w:val="ru-RU" w:eastAsia="ru-RU"/>
        </w:rPr>
        <w:drawing>
          <wp:inline distT="0" distB="0" distL="0" distR="0" wp14:anchorId="5D20B5D9" wp14:editId="03B7DA05">
            <wp:extent cx="5353050" cy="3305378"/>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1752" cy="3310751"/>
                    </a:xfrm>
                    <a:prstGeom prst="rect">
                      <a:avLst/>
                    </a:prstGeom>
                  </pic:spPr>
                </pic:pic>
              </a:graphicData>
            </a:graphic>
          </wp:inline>
        </w:drawing>
      </w:r>
    </w:p>
    <w:p w:rsidR="00EA3BF0" w:rsidRDefault="008528E0">
      <w:pPr>
        <w:pStyle w:val="11"/>
        <w:numPr>
          <w:ilvl w:val="0"/>
          <w:numId w:val="2"/>
        </w:numPr>
        <w:tabs>
          <w:tab w:val="left" w:pos="426"/>
        </w:tabs>
        <w:spacing w:line="360" w:lineRule="auto"/>
        <w:ind w:hanging="436"/>
        <w:rPr>
          <w:rFonts w:ascii="Roboto" w:hAnsi="Roboto" w:cs="Times New Roman"/>
          <w:b/>
          <w:color w:val="222A35" w:themeColor="text2" w:themeShade="80"/>
          <w:sz w:val="28"/>
        </w:rPr>
      </w:pPr>
      <w:r>
        <w:rPr>
          <w:rFonts w:ascii="Roboto" w:hAnsi="Roboto" w:cs="Times New Roman"/>
          <w:b/>
          <w:color w:val="222A35" w:themeColor="text2" w:themeShade="80"/>
          <w:sz w:val="28"/>
        </w:rPr>
        <w:t xml:space="preserve"> ГАРАНТИЯ </w:t>
      </w:r>
    </w:p>
    <w:p w:rsidR="00EA3BF0" w:rsidRDefault="008528E0">
      <w:pPr>
        <w:spacing w:after="0" w:line="220" w:lineRule="exact"/>
        <w:rPr>
          <w:rFonts w:ascii="Roboto" w:hAnsi="Roboto" w:cs="Times New Roman"/>
          <w:color w:val="222A35" w:themeColor="text2" w:themeShade="80"/>
          <w:lang w:val="ru-RU"/>
        </w:rPr>
      </w:pPr>
      <w:r>
        <w:rPr>
          <w:rFonts w:ascii="Roboto" w:hAnsi="Roboto" w:cs="Times New Roman"/>
          <w:color w:val="222A35" w:themeColor="text2" w:themeShade="80"/>
          <w:lang w:val="ru-RU"/>
        </w:rPr>
        <w:lastRenderedPageBreak/>
        <w:t>Продавец берёт на себя следующие гарантийные обязательства:</w:t>
      </w:r>
    </w:p>
    <w:p w:rsidR="00EA3BF0" w:rsidRDefault="008528E0">
      <w:pPr>
        <w:pStyle w:val="11"/>
        <w:numPr>
          <w:ilvl w:val="1"/>
          <w:numId w:val="2"/>
        </w:numPr>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Гарантийный срок на изделие составляет 12 месяцев с дня продажи.</w:t>
      </w:r>
    </w:p>
    <w:p w:rsidR="00EA3BF0" w:rsidRDefault="008528E0">
      <w:pPr>
        <w:pStyle w:val="11"/>
        <w:numPr>
          <w:ilvl w:val="1"/>
          <w:numId w:val="2"/>
        </w:numPr>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В целях определения причин отказа и/или характера повреждений инструмента производится техническая экспертиза в сроки, установленные законодательством. По результатам экспертизы принимается решение о возможности восстановления инструмента или необходимости его замены.</w:t>
      </w:r>
    </w:p>
    <w:p w:rsidR="00EA3BF0" w:rsidRDefault="008528E0">
      <w:pPr>
        <w:pStyle w:val="11"/>
        <w:numPr>
          <w:ilvl w:val="1"/>
          <w:numId w:val="2"/>
        </w:numPr>
        <w:spacing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 xml:space="preserve">Все выше перечисленные обязательства применяются только к изделиям, предоставленным в представительство Компании в чистом виде и сопровождаемые паспортом со штампом, подтверждающим дату покупки. </w:t>
      </w:r>
    </w:p>
    <w:p w:rsidR="00EA3BF0" w:rsidRDefault="00C722DF">
      <w:pPr>
        <w:pStyle w:val="11"/>
        <w:numPr>
          <w:ilvl w:val="1"/>
          <w:numId w:val="2"/>
        </w:numPr>
        <w:spacing w:line="220" w:lineRule="exact"/>
        <w:ind w:left="0" w:firstLine="0"/>
        <w:jc w:val="both"/>
        <w:rPr>
          <w:rFonts w:ascii="Roboto" w:hAnsi="Roboto" w:cs="Times New Roman"/>
          <w:color w:val="222A35" w:themeColor="text2" w:themeShade="80"/>
        </w:rPr>
      </w:pPr>
      <w:r>
        <w:rPr>
          <w:rFonts w:ascii="Roboto" w:hAnsi="Roboto" w:cs="Times New Roman"/>
          <w:i/>
          <w:noProof/>
          <w:color w:val="222A35" w:themeColor="text2" w:themeShade="80"/>
          <w:lang w:eastAsia="ru-RU"/>
        </w:rPr>
        <w:drawing>
          <wp:anchor distT="0" distB="0" distL="114300" distR="114300" simplePos="0" relativeHeight="251688960" behindDoc="0" locked="0" layoutInCell="1" allowOverlap="1" wp14:anchorId="2C429688" wp14:editId="1195B940">
            <wp:simplePos x="0" y="0"/>
            <wp:positionH relativeFrom="column">
              <wp:posOffset>433705</wp:posOffset>
            </wp:positionH>
            <wp:positionV relativeFrom="paragraph">
              <wp:posOffset>-2540</wp:posOffset>
            </wp:positionV>
            <wp:extent cx="6045835" cy="707199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одяной знак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5835" cy="7071995"/>
                    </a:xfrm>
                    <a:prstGeom prst="rect">
                      <a:avLst/>
                    </a:prstGeom>
                    <a:blipFill>
                      <a:blip r:embed="rId10">
                        <a:alphaModFix amt="18000"/>
                      </a:blip>
                      <a:stretch>
                        <a:fillRect/>
                      </a:stretch>
                    </a:blipFill>
                  </pic:spPr>
                </pic:pic>
              </a:graphicData>
            </a:graphic>
            <wp14:sizeRelH relativeFrom="page">
              <wp14:pctWidth>0</wp14:pctWidth>
            </wp14:sizeRelH>
            <wp14:sizeRelV relativeFrom="page">
              <wp14:pctHeight>0</wp14:pctHeight>
            </wp14:sizeRelV>
          </wp:anchor>
        </w:drawing>
      </w:r>
      <w:r w:rsidR="008528E0">
        <w:rPr>
          <w:rFonts w:ascii="Roboto" w:hAnsi="Roboto" w:cs="Times New Roman"/>
          <w:color w:val="222A35" w:themeColor="text2" w:themeShade="80"/>
        </w:rPr>
        <w:t>Гарантия распространяется на все поломки, которые делают невозможным дальнейшее использование инструмента и вызваны дефектами изготовителя, материала или конструкции.</w:t>
      </w:r>
    </w:p>
    <w:p w:rsidR="00EA3BF0" w:rsidRDefault="008528E0">
      <w:pPr>
        <w:pStyle w:val="11"/>
        <w:numPr>
          <w:ilvl w:val="1"/>
          <w:numId w:val="2"/>
        </w:numPr>
        <w:spacing w:after="0" w:line="220" w:lineRule="exact"/>
        <w:ind w:left="0" w:firstLine="0"/>
        <w:jc w:val="both"/>
        <w:rPr>
          <w:rFonts w:ascii="Roboto" w:hAnsi="Roboto" w:cs="Times New Roman"/>
          <w:color w:val="222A35" w:themeColor="text2" w:themeShade="80"/>
        </w:rPr>
      </w:pPr>
      <w:r>
        <w:rPr>
          <w:rFonts w:ascii="Roboto" w:hAnsi="Roboto" w:cs="Times New Roman"/>
          <w:color w:val="222A35" w:themeColor="text2" w:themeShade="80"/>
        </w:rPr>
        <w:t>Гарантия не распространяется на повреждения, возникшие в результате естественного износа, несоблюдения рекомендаций по техническому обслуживанию или правил безопасности, неправильного использования или грубого обращения, а также изделия, имеющие следы несанкционированного вмешательства в свою конструкцию лиц, не имеющих специального разрешения на проведение ремонтных работ.</w:t>
      </w:r>
    </w:p>
    <w:p w:rsidR="00EA3BF0" w:rsidRDefault="008528E0">
      <w:pPr>
        <w:spacing w:after="0" w:line="220" w:lineRule="exact"/>
        <w:rPr>
          <w:lang w:val="ru-RU"/>
        </w:rPr>
      </w:pPr>
      <w:r>
        <w:rPr>
          <w:rFonts w:ascii="Roboto" w:eastAsia="SimSun" w:hAnsi="Roboto" w:cs="Times New Roman"/>
          <w:color w:val="222A35" w:themeColor="text2" w:themeShade="80"/>
          <w:sz w:val="22"/>
          <w:szCs w:val="22"/>
          <w:lang w:val="ru-RU"/>
        </w:rPr>
        <w:t>12.6 Все выше перечисленные обязательства применяются только к изделиям, предоставленным в представительство Компании за счёт "потребителя" в сопровождении паспорта со штампом, подтверждающим дату покупки</w:t>
      </w:r>
      <w:r>
        <w:rPr>
          <w:lang w:val="ru-RU"/>
        </w:rPr>
        <w:br w:type="page"/>
      </w:r>
    </w:p>
    <w:tbl>
      <w:tblPr>
        <w:tblStyle w:val="ae"/>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1"/>
        <w:gridCol w:w="240"/>
      </w:tblGrid>
      <w:tr w:rsidR="00EA3BF0">
        <w:trPr>
          <w:trHeight w:val="1777"/>
        </w:trPr>
        <w:tc>
          <w:tcPr>
            <w:tcW w:w="10091" w:type="dxa"/>
          </w:tcPr>
          <w:p w:rsidR="00EA3BF0" w:rsidRDefault="008528E0">
            <w:pPr>
              <w:spacing w:before="480" w:after="0" w:line="240" w:lineRule="auto"/>
              <w:rPr>
                <w:rFonts w:ascii="Roboto" w:hAnsi="Roboto"/>
                <w:b/>
                <w:color w:val="222A35" w:themeColor="text2" w:themeShade="80"/>
                <w:sz w:val="40"/>
                <w:szCs w:val="28"/>
              </w:rPr>
            </w:pPr>
            <w:r>
              <w:rPr>
                <w:rFonts w:ascii="Roboto" w:hAnsi="Roboto"/>
                <w:b/>
                <w:noProof/>
                <w:color w:val="222A35" w:themeColor="text2" w:themeShade="80"/>
                <w:sz w:val="32"/>
                <w:lang w:val="ru-RU" w:eastAsia="ru-RU"/>
              </w:rPr>
              <w:lastRenderedPageBreak/>
              <w:drawing>
                <wp:anchor distT="0" distB="0" distL="114300" distR="114300" simplePos="0" relativeHeight="251671552" behindDoc="0" locked="0" layoutInCell="1" allowOverlap="1">
                  <wp:simplePos x="0" y="0"/>
                  <wp:positionH relativeFrom="column">
                    <wp:posOffset>4907280</wp:posOffset>
                  </wp:positionH>
                  <wp:positionV relativeFrom="paragraph">
                    <wp:posOffset>140970</wp:posOffset>
                  </wp:positionV>
                  <wp:extent cx="1099185" cy="862965"/>
                  <wp:effectExtent l="0" t="0" r="5715" b="0"/>
                  <wp:wrapNone/>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Рисунок 14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9185" cy="863040"/>
                          </a:xfrm>
                          <a:prstGeom prst="rect">
                            <a:avLst/>
                          </a:prstGeom>
                        </pic:spPr>
                      </pic:pic>
                    </a:graphicData>
                  </a:graphic>
                </wp:anchor>
              </w:drawing>
            </w:r>
            <w:r>
              <w:rPr>
                <w:rFonts w:ascii="Roboto" w:hAnsi="Roboto"/>
                <w:b/>
                <w:color w:val="222A35" w:themeColor="text2" w:themeShade="80"/>
                <w:sz w:val="40"/>
                <w:lang w:eastAsia="ru-RU"/>
              </w:rPr>
              <w:t>ГАРАНТИЙНЫЙ ТАЛОН</w:t>
            </w:r>
          </w:p>
        </w:tc>
        <w:tc>
          <w:tcPr>
            <w:tcW w:w="240" w:type="dxa"/>
          </w:tcPr>
          <w:p w:rsidR="00EA3BF0" w:rsidRDefault="00EA3BF0">
            <w:pPr>
              <w:spacing w:after="0" w:line="240" w:lineRule="auto"/>
              <w:rPr>
                <w:rFonts w:ascii="Calibri Light" w:hAnsi="Calibri Light"/>
                <w:color w:val="222A35" w:themeColor="text2" w:themeShade="80"/>
                <w:sz w:val="20"/>
                <w:szCs w:val="28"/>
              </w:rPr>
            </w:pPr>
          </w:p>
        </w:tc>
      </w:tr>
      <w:tr w:rsidR="00EA3BF0">
        <w:trPr>
          <w:trHeight w:val="104"/>
        </w:trPr>
        <w:tc>
          <w:tcPr>
            <w:tcW w:w="10091" w:type="dxa"/>
          </w:tcPr>
          <w:p w:rsidR="00EA3BF0" w:rsidRDefault="008528E0">
            <w:pPr>
              <w:spacing w:after="0" w:line="220" w:lineRule="exact"/>
              <w:rPr>
                <w:rFonts w:ascii="Roboto" w:hAnsi="Roboto"/>
                <w:color w:val="222A35" w:themeColor="text2" w:themeShade="80"/>
                <w:sz w:val="28"/>
                <w:szCs w:val="28"/>
                <w:lang w:val="ru-RU"/>
              </w:rPr>
            </w:pPr>
            <w:r>
              <w:rPr>
                <w:rFonts w:ascii="Roboto" w:hAnsi="Roboto"/>
                <w:color w:val="222A35" w:themeColor="text2" w:themeShade="80"/>
                <w:sz w:val="28"/>
                <w:szCs w:val="28"/>
                <w:lang w:val="ru-RU"/>
              </w:rPr>
              <w:t>Торговая организация: ________________________________________________</w:t>
            </w:r>
          </w:p>
          <w:p w:rsidR="00EA3BF0" w:rsidRDefault="008528E0">
            <w:pPr>
              <w:spacing w:after="0" w:line="220" w:lineRule="exact"/>
              <w:rPr>
                <w:rFonts w:ascii="Roboto" w:hAnsi="Roboto"/>
                <w:color w:val="222A35" w:themeColor="text2" w:themeShade="80"/>
                <w:sz w:val="28"/>
                <w:szCs w:val="28"/>
                <w:lang w:val="ru-RU"/>
              </w:rPr>
            </w:pPr>
            <w:r>
              <w:rPr>
                <w:rFonts w:ascii="Roboto" w:hAnsi="Roboto"/>
                <w:color w:val="222A35" w:themeColor="text2" w:themeShade="80"/>
                <w:sz w:val="28"/>
                <w:szCs w:val="28"/>
                <w:lang w:val="ru-RU"/>
              </w:rPr>
              <w:t>Модель: _______________________________________________________________</w:t>
            </w:r>
          </w:p>
          <w:p w:rsidR="00EA3BF0" w:rsidRDefault="008528E0">
            <w:pPr>
              <w:spacing w:after="0" w:line="220" w:lineRule="exact"/>
              <w:rPr>
                <w:rFonts w:ascii="Roboto" w:hAnsi="Roboto"/>
                <w:color w:val="222A35" w:themeColor="text2" w:themeShade="80"/>
                <w:sz w:val="28"/>
                <w:szCs w:val="28"/>
                <w:lang w:val="ru-RU"/>
              </w:rPr>
            </w:pPr>
            <w:r>
              <w:rPr>
                <w:rFonts w:ascii="Roboto" w:hAnsi="Roboto"/>
                <w:color w:val="222A35" w:themeColor="text2" w:themeShade="80"/>
                <w:sz w:val="28"/>
                <w:szCs w:val="28"/>
                <w:lang w:val="ru-RU"/>
              </w:rPr>
              <w:t>Серийный номер: _____________________________________________________</w:t>
            </w:r>
          </w:p>
          <w:p w:rsidR="00EA3BF0" w:rsidRDefault="008528E0">
            <w:pPr>
              <w:spacing w:after="0" w:line="220" w:lineRule="exact"/>
              <w:rPr>
                <w:rFonts w:ascii="Roboto" w:hAnsi="Roboto"/>
                <w:color w:val="222A35" w:themeColor="text2" w:themeShade="80"/>
                <w:sz w:val="28"/>
                <w:szCs w:val="28"/>
                <w:lang w:val="ru-RU"/>
              </w:rPr>
            </w:pPr>
            <w:r>
              <w:rPr>
                <w:rFonts w:ascii="Roboto" w:hAnsi="Roboto"/>
                <w:color w:val="222A35" w:themeColor="text2" w:themeShade="80"/>
                <w:sz w:val="28"/>
                <w:szCs w:val="28"/>
                <w:lang w:val="ru-RU"/>
              </w:rPr>
              <w:t>Дата продажи: ________________________________________________________</w:t>
            </w:r>
          </w:p>
          <w:p w:rsidR="00EA3BF0" w:rsidRDefault="008528E0">
            <w:pPr>
              <w:spacing w:after="0" w:line="220" w:lineRule="exact"/>
              <w:rPr>
                <w:rFonts w:ascii="Roboto" w:hAnsi="Roboto"/>
                <w:color w:val="222A35" w:themeColor="text2" w:themeShade="80"/>
                <w:sz w:val="28"/>
                <w:szCs w:val="28"/>
                <w:lang w:val="ru-RU"/>
              </w:rPr>
            </w:pPr>
            <w:r>
              <w:rPr>
                <w:rFonts w:ascii="Roboto" w:hAnsi="Roboto"/>
                <w:color w:val="222A35" w:themeColor="text2" w:themeShade="80"/>
                <w:sz w:val="28"/>
                <w:szCs w:val="28"/>
                <w:lang w:val="ru-RU"/>
              </w:rPr>
              <w:t>Подпись продавца: ____________________________________________________</w:t>
            </w:r>
          </w:p>
          <w:p w:rsidR="00EA3BF0" w:rsidRDefault="008528E0">
            <w:pPr>
              <w:spacing w:after="0" w:line="160" w:lineRule="exact"/>
              <w:rPr>
                <w:rFonts w:ascii="Roboto" w:hAnsi="Roboto"/>
                <w:b/>
                <w:i/>
                <w:color w:val="222A35" w:themeColor="text2" w:themeShade="80"/>
                <w:sz w:val="16"/>
                <w:szCs w:val="16"/>
                <w:lang w:val="ru-RU"/>
              </w:rPr>
            </w:pPr>
            <w:r>
              <w:rPr>
                <w:rFonts w:ascii="Roboto" w:hAnsi="Roboto"/>
                <w:b/>
                <w:i/>
                <w:color w:val="222A35" w:themeColor="text2" w:themeShade="80"/>
                <w:sz w:val="16"/>
                <w:szCs w:val="16"/>
                <w:lang w:val="ru-RU"/>
              </w:rPr>
              <w:t>ВНИМАНИЕ!</w:t>
            </w:r>
          </w:p>
          <w:p w:rsidR="00EA3BF0" w:rsidRDefault="008528E0">
            <w:pPr>
              <w:spacing w:after="0" w:line="160" w:lineRule="exact"/>
              <w:rPr>
                <w:rFonts w:ascii="Roboto" w:hAnsi="Roboto"/>
                <w:b/>
                <w:color w:val="222A35" w:themeColor="text2" w:themeShade="80"/>
                <w:sz w:val="32"/>
                <w:lang w:val="ru-RU" w:eastAsia="ru-RU"/>
              </w:rPr>
            </w:pPr>
            <w:r>
              <w:rPr>
                <w:rFonts w:ascii="Roboto" w:hAnsi="Roboto"/>
                <w:i/>
                <w:color w:val="222A35" w:themeColor="text2" w:themeShade="80"/>
                <w:sz w:val="16"/>
                <w:szCs w:val="16"/>
                <w:lang w:val="ru-RU"/>
              </w:rPr>
              <w:t>Незаполненный гарантийный талон недействителен</w:t>
            </w:r>
          </w:p>
        </w:tc>
        <w:tc>
          <w:tcPr>
            <w:tcW w:w="240" w:type="dxa"/>
          </w:tcPr>
          <w:p w:rsidR="00EA3BF0" w:rsidRDefault="00EA3BF0">
            <w:pPr>
              <w:spacing w:after="0" w:line="240" w:lineRule="auto"/>
              <w:rPr>
                <w:rFonts w:ascii="Calibri Light" w:hAnsi="Calibri Light"/>
                <w:b/>
                <w:color w:val="222A35" w:themeColor="text2" w:themeShade="80"/>
                <w:sz w:val="32"/>
                <w:lang w:val="ru-RU" w:eastAsia="ru-RU"/>
              </w:rPr>
            </w:pPr>
          </w:p>
          <w:p w:rsidR="00EA3BF0" w:rsidRDefault="00EA3BF0">
            <w:pPr>
              <w:spacing w:after="0" w:line="240" w:lineRule="auto"/>
              <w:rPr>
                <w:rFonts w:ascii="Calibri Light" w:hAnsi="Calibri Light"/>
                <w:b/>
                <w:color w:val="222A35" w:themeColor="text2" w:themeShade="80"/>
                <w:sz w:val="32"/>
                <w:lang w:val="ru-RU" w:eastAsia="ru-RU"/>
              </w:rPr>
            </w:pPr>
          </w:p>
          <w:p w:rsidR="00EA3BF0" w:rsidRDefault="00EA3BF0">
            <w:pPr>
              <w:spacing w:after="0" w:line="240" w:lineRule="auto"/>
              <w:rPr>
                <w:rFonts w:ascii="Calibri Light" w:hAnsi="Calibri Light"/>
                <w:b/>
                <w:color w:val="222A35" w:themeColor="text2" w:themeShade="80"/>
                <w:sz w:val="32"/>
                <w:lang w:val="ru-RU" w:eastAsia="ru-RU"/>
              </w:rPr>
            </w:pPr>
          </w:p>
          <w:p w:rsidR="00EA3BF0" w:rsidRDefault="00EA3BF0">
            <w:pPr>
              <w:spacing w:after="0" w:line="240" w:lineRule="auto"/>
              <w:rPr>
                <w:rFonts w:ascii="Calibri Light" w:hAnsi="Calibri Light"/>
                <w:b/>
                <w:color w:val="222A35" w:themeColor="text2" w:themeShade="80"/>
                <w:sz w:val="32"/>
                <w:lang w:val="ru-RU" w:eastAsia="ru-RU"/>
              </w:rPr>
            </w:pPr>
          </w:p>
          <w:p w:rsidR="00EA3BF0" w:rsidRDefault="00EA3BF0">
            <w:pPr>
              <w:spacing w:after="0" w:line="240" w:lineRule="auto"/>
              <w:rPr>
                <w:rFonts w:ascii="Calibri Light" w:hAnsi="Calibri Light"/>
                <w:b/>
                <w:color w:val="222A35" w:themeColor="text2" w:themeShade="80"/>
                <w:sz w:val="32"/>
                <w:lang w:val="ru-RU" w:eastAsia="ru-RU"/>
              </w:rPr>
            </w:pPr>
          </w:p>
        </w:tc>
      </w:tr>
    </w:tbl>
    <w:p w:rsidR="00EA3BF0" w:rsidRDefault="008528E0">
      <w:pPr>
        <w:pStyle w:val="11"/>
        <w:numPr>
          <w:ilvl w:val="0"/>
          <w:numId w:val="2"/>
        </w:numPr>
        <w:tabs>
          <w:tab w:val="left" w:pos="426"/>
        </w:tabs>
        <w:spacing w:line="240" w:lineRule="auto"/>
        <w:ind w:hanging="436"/>
        <w:rPr>
          <w:rFonts w:ascii="Roboto" w:hAnsi="Roboto" w:cs="Times New Roman"/>
          <w:b/>
          <w:color w:val="222A35" w:themeColor="text2" w:themeShade="80"/>
          <w:sz w:val="28"/>
        </w:rPr>
      </w:pPr>
      <w:r>
        <w:rPr>
          <w:rFonts w:ascii="Roboto" w:hAnsi="Roboto" w:cs="Times New Roman"/>
          <w:b/>
          <w:color w:val="222A35" w:themeColor="text2" w:themeShade="80"/>
          <w:sz w:val="28"/>
        </w:rPr>
        <w:t xml:space="preserve">ДАННЫЕ ОБ ОТВЕТСТВЕННЫХ ЗА СОДЕРЖАНИЕ ТАЛИ </w:t>
      </w:r>
    </w:p>
    <w:p w:rsidR="00EA3BF0" w:rsidRDefault="008528E0">
      <w:pPr>
        <w:pStyle w:val="11"/>
        <w:tabs>
          <w:tab w:val="left" w:pos="426"/>
        </w:tabs>
        <w:spacing w:line="240" w:lineRule="auto"/>
        <w:rPr>
          <w:rFonts w:ascii="Roboto" w:hAnsi="Roboto" w:cs="Times New Roman"/>
          <w:b/>
          <w:color w:val="222A35" w:themeColor="text2" w:themeShade="80"/>
          <w:sz w:val="20"/>
          <w:szCs w:val="16"/>
        </w:rPr>
      </w:pPr>
      <w:r>
        <w:rPr>
          <w:rFonts w:ascii="Roboto" w:hAnsi="Roboto" w:cs="Times New Roman"/>
          <w:b/>
          <w:color w:val="222A35" w:themeColor="text2" w:themeShade="80"/>
          <w:sz w:val="20"/>
          <w:szCs w:val="16"/>
          <w:lang w:val="en-US"/>
        </w:rPr>
        <w:t>(</w:t>
      </w:r>
      <w:r>
        <w:rPr>
          <w:rFonts w:ascii="Roboto" w:hAnsi="Roboto" w:cs="Times New Roman"/>
          <w:b/>
          <w:color w:val="222A35" w:themeColor="text2" w:themeShade="80"/>
          <w:sz w:val="20"/>
          <w:szCs w:val="16"/>
        </w:rPr>
        <w:t>заполняется пользователем)</w:t>
      </w:r>
    </w:p>
    <w:p w:rsidR="00EA3BF0" w:rsidRDefault="00EA3BF0">
      <w:pPr>
        <w:pStyle w:val="11"/>
        <w:tabs>
          <w:tab w:val="left" w:pos="426"/>
        </w:tabs>
        <w:spacing w:line="240" w:lineRule="auto"/>
        <w:rPr>
          <w:rFonts w:ascii="Roboto" w:hAnsi="Roboto" w:cs="Times New Roman"/>
          <w:b/>
          <w:color w:val="222A35" w:themeColor="text2" w:themeShade="80"/>
          <w:sz w:val="20"/>
          <w:szCs w:val="16"/>
        </w:rPr>
      </w:pPr>
    </w:p>
    <w:tbl>
      <w:tblPr>
        <w:tblStyle w:val="ae"/>
        <w:tblW w:w="10577" w:type="dxa"/>
        <w:tblInd w:w="-5" w:type="dxa"/>
        <w:tblBorders>
          <w:top w:val="single" w:sz="12" w:space="0" w:color="222A35" w:themeColor="text2" w:themeShade="80"/>
          <w:left w:val="single" w:sz="24" w:space="0" w:color="222A35" w:themeColor="text2" w:themeShade="80"/>
          <w:bottom w:val="single" w:sz="12" w:space="0" w:color="222A35" w:themeColor="text2" w:themeShade="80"/>
          <w:right w:val="single" w:sz="24" w:space="0" w:color="222A35" w:themeColor="text2" w:themeShade="80"/>
          <w:insideH w:val="single" w:sz="24" w:space="0" w:color="222A35" w:themeColor="text2" w:themeShade="80"/>
          <w:insideV w:val="single" w:sz="12" w:space="0" w:color="222A35" w:themeColor="text2" w:themeShade="80"/>
        </w:tblBorders>
        <w:tblLayout w:type="fixed"/>
        <w:tblLook w:val="04A0" w:firstRow="1" w:lastRow="0" w:firstColumn="1" w:lastColumn="0" w:noHBand="0" w:noVBand="1"/>
      </w:tblPr>
      <w:tblGrid>
        <w:gridCol w:w="2544"/>
        <w:gridCol w:w="5638"/>
        <w:gridCol w:w="2395"/>
      </w:tblGrid>
      <w:tr w:rsidR="00EA3BF0">
        <w:trPr>
          <w:trHeight w:val="683"/>
        </w:trPr>
        <w:tc>
          <w:tcPr>
            <w:tcW w:w="2544" w:type="dxa"/>
            <w:vAlign w:val="center"/>
          </w:tcPr>
          <w:p w:rsidR="00EA3BF0" w:rsidRDefault="008528E0">
            <w:pPr>
              <w:pStyle w:val="11"/>
              <w:tabs>
                <w:tab w:val="left" w:pos="426"/>
              </w:tabs>
              <w:spacing w:after="0" w:line="220" w:lineRule="exact"/>
              <w:ind w:left="0"/>
              <w:jc w:val="center"/>
              <w:rPr>
                <w:rFonts w:ascii="Roboto" w:hAnsi="Roboto" w:cs="Times New Roman"/>
                <w:b/>
                <w:color w:val="222A35" w:themeColor="text2" w:themeShade="80"/>
              </w:rPr>
            </w:pPr>
            <w:r>
              <w:rPr>
                <w:rFonts w:ascii="Roboto" w:hAnsi="Roboto" w:cs="Times New Roman"/>
                <w:b/>
                <w:color w:val="222A35" w:themeColor="text2" w:themeShade="80"/>
              </w:rPr>
              <w:t xml:space="preserve">№ и дата приказа </w:t>
            </w:r>
          </w:p>
          <w:p w:rsidR="00EA3BF0" w:rsidRDefault="008528E0">
            <w:pPr>
              <w:pStyle w:val="11"/>
              <w:tabs>
                <w:tab w:val="left" w:pos="426"/>
              </w:tabs>
              <w:spacing w:after="0" w:line="220" w:lineRule="exact"/>
              <w:ind w:left="0"/>
              <w:jc w:val="center"/>
              <w:rPr>
                <w:rFonts w:ascii="Roboto" w:hAnsi="Roboto" w:cs="Times New Roman"/>
                <w:b/>
                <w:color w:val="222A35" w:themeColor="text2" w:themeShade="80"/>
              </w:rPr>
            </w:pPr>
            <w:r>
              <w:rPr>
                <w:rFonts w:ascii="Roboto" w:hAnsi="Roboto" w:cs="Times New Roman"/>
                <w:b/>
                <w:color w:val="222A35" w:themeColor="text2" w:themeShade="80"/>
              </w:rPr>
              <w:t>о назначении</w:t>
            </w:r>
          </w:p>
        </w:tc>
        <w:tc>
          <w:tcPr>
            <w:tcW w:w="5638" w:type="dxa"/>
            <w:vAlign w:val="center"/>
          </w:tcPr>
          <w:p w:rsidR="00EA3BF0" w:rsidRDefault="008528E0">
            <w:pPr>
              <w:pStyle w:val="11"/>
              <w:tabs>
                <w:tab w:val="left" w:pos="426"/>
              </w:tabs>
              <w:spacing w:after="0" w:line="360" w:lineRule="auto"/>
              <w:ind w:left="0"/>
              <w:jc w:val="center"/>
              <w:rPr>
                <w:rFonts w:ascii="Roboto" w:hAnsi="Roboto" w:cs="Times New Roman"/>
                <w:b/>
                <w:color w:val="222A35" w:themeColor="text2" w:themeShade="80"/>
              </w:rPr>
            </w:pPr>
            <w:r>
              <w:rPr>
                <w:rFonts w:ascii="Roboto" w:hAnsi="Roboto" w:cs="Times New Roman"/>
                <w:b/>
                <w:color w:val="222A35" w:themeColor="text2" w:themeShade="80"/>
              </w:rPr>
              <w:t>Должность, Ф.И.О.</w:t>
            </w:r>
          </w:p>
        </w:tc>
        <w:tc>
          <w:tcPr>
            <w:tcW w:w="2395" w:type="dxa"/>
            <w:vAlign w:val="center"/>
          </w:tcPr>
          <w:p w:rsidR="00EA3BF0" w:rsidRDefault="008528E0">
            <w:pPr>
              <w:pStyle w:val="11"/>
              <w:tabs>
                <w:tab w:val="left" w:pos="426"/>
              </w:tabs>
              <w:spacing w:after="0" w:line="360" w:lineRule="auto"/>
              <w:ind w:left="0"/>
              <w:jc w:val="center"/>
              <w:rPr>
                <w:rFonts w:ascii="Roboto" w:hAnsi="Roboto" w:cs="Times New Roman"/>
                <w:b/>
                <w:color w:val="222A35" w:themeColor="text2" w:themeShade="80"/>
              </w:rPr>
            </w:pPr>
            <w:r>
              <w:rPr>
                <w:rFonts w:ascii="Roboto" w:hAnsi="Roboto" w:cs="Times New Roman"/>
                <w:b/>
                <w:color w:val="222A35" w:themeColor="text2" w:themeShade="80"/>
              </w:rPr>
              <w:t>Подпись</w:t>
            </w:r>
          </w:p>
        </w:tc>
      </w:tr>
      <w:tr w:rsidR="00EA3BF0">
        <w:trPr>
          <w:trHeight w:val="8260"/>
        </w:trPr>
        <w:tc>
          <w:tcPr>
            <w:tcW w:w="2544" w:type="dxa"/>
            <w:vAlign w:val="center"/>
          </w:tcPr>
          <w:p w:rsidR="00EA3BF0" w:rsidRDefault="00EA3BF0">
            <w:pPr>
              <w:pStyle w:val="11"/>
              <w:tabs>
                <w:tab w:val="left" w:pos="426"/>
              </w:tabs>
              <w:spacing w:after="0" w:line="360" w:lineRule="auto"/>
              <w:ind w:left="0"/>
              <w:jc w:val="center"/>
              <w:rPr>
                <w:rFonts w:ascii="Roboto" w:hAnsi="Roboto" w:cs="Times New Roman"/>
                <w:b/>
                <w:color w:val="222A35" w:themeColor="text2" w:themeShade="80"/>
              </w:rPr>
            </w:pPr>
          </w:p>
        </w:tc>
        <w:tc>
          <w:tcPr>
            <w:tcW w:w="5638" w:type="dxa"/>
            <w:vAlign w:val="center"/>
          </w:tcPr>
          <w:p w:rsidR="00EA3BF0" w:rsidRDefault="00C722DF">
            <w:pPr>
              <w:pStyle w:val="11"/>
              <w:tabs>
                <w:tab w:val="left" w:pos="426"/>
              </w:tabs>
              <w:spacing w:after="0" w:line="360" w:lineRule="auto"/>
              <w:ind w:left="0"/>
              <w:jc w:val="center"/>
              <w:rPr>
                <w:rFonts w:ascii="Roboto" w:hAnsi="Roboto" w:cs="Times New Roman"/>
                <w:b/>
                <w:color w:val="222A35" w:themeColor="text2" w:themeShade="80"/>
              </w:rPr>
            </w:pPr>
            <w:r>
              <w:rPr>
                <w:rFonts w:ascii="Roboto" w:hAnsi="Roboto" w:cs="Times New Roman"/>
                <w:i/>
                <w:noProof/>
                <w:color w:val="222A35" w:themeColor="text2" w:themeShade="80"/>
                <w:lang w:eastAsia="ru-RU"/>
              </w:rPr>
              <w:drawing>
                <wp:anchor distT="0" distB="0" distL="114300" distR="114300" simplePos="0" relativeHeight="251691008" behindDoc="0" locked="0" layoutInCell="1" allowOverlap="1" wp14:anchorId="14F24086" wp14:editId="2CA20D54">
                  <wp:simplePos x="0" y="0"/>
                  <wp:positionH relativeFrom="column">
                    <wp:posOffset>-1402715</wp:posOffset>
                  </wp:positionH>
                  <wp:positionV relativeFrom="paragraph">
                    <wp:posOffset>-2164080</wp:posOffset>
                  </wp:positionV>
                  <wp:extent cx="6045835" cy="707199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одяной знак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5835" cy="7071995"/>
                          </a:xfrm>
                          <a:prstGeom prst="rect">
                            <a:avLst/>
                          </a:prstGeom>
                          <a:blipFill>
                            <a:blip r:embed="rId10">
                              <a:alphaModFix amt="18000"/>
                            </a:blip>
                            <a:stretch>
                              <a:fillRect/>
                            </a:stretch>
                          </a:blipFill>
                        </pic:spPr>
                      </pic:pic>
                    </a:graphicData>
                  </a:graphic>
                  <wp14:sizeRelH relativeFrom="page">
                    <wp14:pctWidth>0</wp14:pctWidth>
                  </wp14:sizeRelH>
                  <wp14:sizeRelV relativeFrom="page">
                    <wp14:pctHeight>0</wp14:pctHeight>
                  </wp14:sizeRelV>
                </wp:anchor>
              </w:drawing>
            </w:r>
          </w:p>
        </w:tc>
        <w:tc>
          <w:tcPr>
            <w:tcW w:w="2395" w:type="dxa"/>
            <w:vAlign w:val="center"/>
          </w:tcPr>
          <w:p w:rsidR="00EA3BF0" w:rsidRDefault="00EA3BF0">
            <w:pPr>
              <w:pStyle w:val="11"/>
              <w:tabs>
                <w:tab w:val="left" w:pos="426"/>
              </w:tabs>
              <w:spacing w:after="0" w:line="360" w:lineRule="auto"/>
              <w:ind w:left="0"/>
              <w:jc w:val="center"/>
              <w:rPr>
                <w:rFonts w:ascii="Roboto" w:hAnsi="Roboto" w:cs="Times New Roman"/>
                <w:b/>
                <w:color w:val="222A35" w:themeColor="text2" w:themeShade="80"/>
              </w:rPr>
            </w:pPr>
          </w:p>
        </w:tc>
      </w:tr>
    </w:tbl>
    <w:p w:rsidR="00EA3BF0" w:rsidRDefault="00EA3BF0">
      <w:pPr>
        <w:pStyle w:val="11"/>
        <w:tabs>
          <w:tab w:val="left" w:pos="426"/>
        </w:tabs>
        <w:spacing w:line="240" w:lineRule="auto"/>
        <w:rPr>
          <w:rFonts w:ascii="Roboto" w:hAnsi="Roboto" w:cs="Times New Roman"/>
          <w:b/>
          <w:color w:val="222A35" w:themeColor="text2" w:themeShade="80"/>
          <w:sz w:val="28"/>
        </w:rPr>
      </w:pPr>
    </w:p>
    <w:p w:rsidR="003B0A17" w:rsidRDefault="003B0A17" w:rsidP="003B0A17">
      <w:pPr>
        <w:pStyle w:val="11"/>
        <w:tabs>
          <w:tab w:val="left" w:pos="426"/>
        </w:tabs>
        <w:spacing w:line="240" w:lineRule="auto"/>
        <w:rPr>
          <w:rFonts w:ascii="Roboto" w:hAnsi="Roboto" w:cs="Times New Roman"/>
          <w:b/>
          <w:color w:val="222A35" w:themeColor="text2" w:themeShade="80"/>
          <w:sz w:val="28"/>
        </w:rPr>
      </w:pPr>
    </w:p>
    <w:p w:rsidR="003B0A17" w:rsidRDefault="003B0A17">
      <w:pPr>
        <w:widowControl/>
        <w:spacing w:after="160" w:line="259" w:lineRule="auto"/>
        <w:jc w:val="left"/>
        <w:rPr>
          <w:rFonts w:ascii="Roboto" w:eastAsiaTheme="minorHAnsi" w:hAnsi="Roboto" w:cs="Times New Roman"/>
          <w:b/>
          <w:color w:val="222A35" w:themeColor="text2" w:themeShade="80"/>
          <w:kern w:val="0"/>
          <w:sz w:val="28"/>
          <w:szCs w:val="22"/>
          <w:lang w:val="ru-RU" w:eastAsia="en-US"/>
        </w:rPr>
      </w:pPr>
      <w:r>
        <w:rPr>
          <w:rFonts w:ascii="Roboto" w:hAnsi="Roboto" w:cs="Times New Roman"/>
          <w:b/>
          <w:color w:val="222A35" w:themeColor="text2" w:themeShade="80"/>
          <w:sz w:val="28"/>
        </w:rPr>
        <w:br w:type="page"/>
      </w:r>
    </w:p>
    <w:p w:rsidR="00EA3BF0" w:rsidRDefault="008528E0">
      <w:pPr>
        <w:pStyle w:val="11"/>
        <w:numPr>
          <w:ilvl w:val="0"/>
          <w:numId w:val="2"/>
        </w:numPr>
        <w:tabs>
          <w:tab w:val="left" w:pos="426"/>
        </w:tabs>
        <w:spacing w:line="240" w:lineRule="auto"/>
        <w:ind w:hanging="436"/>
        <w:rPr>
          <w:rFonts w:ascii="Roboto" w:hAnsi="Roboto" w:cs="Times New Roman"/>
          <w:b/>
          <w:color w:val="222A35" w:themeColor="text2" w:themeShade="80"/>
          <w:sz w:val="28"/>
        </w:rPr>
      </w:pPr>
      <w:r>
        <w:rPr>
          <w:rFonts w:ascii="Roboto" w:hAnsi="Roboto" w:cs="Times New Roman"/>
          <w:b/>
          <w:color w:val="222A35" w:themeColor="text2" w:themeShade="80"/>
          <w:sz w:val="28"/>
        </w:rPr>
        <w:lastRenderedPageBreak/>
        <w:t>СВЕДЕНИЯ О РЕМОНТЕ ТАЛИ</w:t>
      </w:r>
    </w:p>
    <w:p w:rsidR="00EA3BF0" w:rsidRDefault="008528E0">
      <w:pPr>
        <w:pStyle w:val="11"/>
        <w:tabs>
          <w:tab w:val="left" w:pos="426"/>
        </w:tabs>
        <w:spacing w:line="240" w:lineRule="auto"/>
        <w:rPr>
          <w:rFonts w:ascii="Roboto" w:hAnsi="Roboto" w:cs="Times New Roman"/>
          <w:b/>
          <w:color w:val="222A35" w:themeColor="text2" w:themeShade="80"/>
          <w:sz w:val="20"/>
          <w:szCs w:val="16"/>
        </w:rPr>
      </w:pPr>
      <w:r>
        <w:rPr>
          <w:rFonts w:ascii="Roboto" w:hAnsi="Roboto" w:cs="Times New Roman"/>
          <w:b/>
          <w:color w:val="222A35" w:themeColor="text2" w:themeShade="80"/>
          <w:sz w:val="20"/>
          <w:szCs w:val="16"/>
          <w:lang w:val="en-US"/>
        </w:rPr>
        <w:t>(</w:t>
      </w:r>
      <w:r>
        <w:rPr>
          <w:rFonts w:ascii="Roboto" w:hAnsi="Roboto" w:cs="Times New Roman"/>
          <w:b/>
          <w:color w:val="222A35" w:themeColor="text2" w:themeShade="80"/>
          <w:sz w:val="20"/>
          <w:szCs w:val="16"/>
        </w:rPr>
        <w:t>заполняется пользователем)</w:t>
      </w:r>
    </w:p>
    <w:p w:rsidR="00EA3BF0" w:rsidRDefault="00EA3BF0">
      <w:pPr>
        <w:pStyle w:val="11"/>
        <w:tabs>
          <w:tab w:val="left" w:pos="426"/>
        </w:tabs>
        <w:spacing w:line="240" w:lineRule="auto"/>
        <w:rPr>
          <w:rFonts w:ascii="Roboto" w:hAnsi="Roboto" w:cs="Times New Roman"/>
          <w:b/>
          <w:color w:val="222A35" w:themeColor="text2" w:themeShade="80"/>
          <w:sz w:val="20"/>
          <w:szCs w:val="16"/>
        </w:rPr>
      </w:pPr>
    </w:p>
    <w:tbl>
      <w:tblPr>
        <w:tblStyle w:val="ae"/>
        <w:tblW w:w="10577" w:type="dxa"/>
        <w:tblInd w:w="-5" w:type="dxa"/>
        <w:tblBorders>
          <w:top w:val="single" w:sz="12" w:space="0" w:color="222A35" w:themeColor="text2" w:themeShade="80"/>
          <w:left w:val="single" w:sz="24" w:space="0" w:color="222A35" w:themeColor="text2" w:themeShade="80"/>
          <w:bottom w:val="single" w:sz="12" w:space="0" w:color="222A35" w:themeColor="text2" w:themeShade="80"/>
          <w:right w:val="single" w:sz="24" w:space="0" w:color="222A35" w:themeColor="text2" w:themeShade="80"/>
          <w:insideH w:val="single" w:sz="24" w:space="0" w:color="222A35" w:themeColor="text2" w:themeShade="80"/>
          <w:insideV w:val="single" w:sz="12" w:space="0" w:color="222A35" w:themeColor="text2" w:themeShade="80"/>
        </w:tblBorders>
        <w:tblLayout w:type="fixed"/>
        <w:tblLook w:val="04A0" w:firstRow="1" w:lastRow="0" w:firstColumn="1" w:lastColumn="0" w:noHBand="0" w:noVBand="1"/>
      </w:tblPr>
      <w:tblGrid>
        <w:gridCol w:w="2538"/>
        <w:gridCol w:w="5356"/>
        <w:gridCol w:w="2683"/>
      </w:tblGrid>
      <w:tr w:rsidR="00EA3BF0" w:rsidRPr="00C722DF">
        <w:trPr>
          <w:trHeight w:val="1074"/>
        </w:trPr>
        <w:tc>
          <w:tcPr>
            <w:tcW w:w="2538" w:type="dxa"/>
            <w:vAlign w:val="center"/>
          </w:tcPr>
          <w:p w:rsidR="00EA3BF0" w:rsidRDefault="008528E0">
            <w:pPr>
              <w:pStyle w:val="11"/>
              <w:tabs>
                <w:tab w:val="left" w:pos="426"/>
              </w:tabs>
              <w:spacing w:after="0" w:line="360" w:lineRule="auto"/>
              <w:ind w:left="0"/>
              <w:jc w:val="center"/>
              <w:rPr>
                <w:rFonts w:ascii="Roboto" w:hAnsi="Roboto" w:cs="Times New Roman"/>
                <w:b/>
                <w:color w:val="222A35" w:themeColor="text2" w:themeShade="80"/>
              </w:rPr>
            </w:pPr>
            <w:r>
              <w:rPr>
                <w:rFonts w:ascii="Roboto" w:hAnsi="Roboto" w:cs="Times New Roman"/>
                <w:b/>
                <w:color w:val="222A35" w:themeColor="text2" w:themeShade="80"/>
              </w:rPr>
              <w:t>Дата</w:t>
            </w:r>
          </w:p>
        </w:tc>
        <w:tc>
          <w:tcPr>
            <w:tcW w:w="5356" w:type="dxa"/>
            <w:vAlign w:val="center"/>
          </w:tcPr>
          <w:p w:rsidR="00EA3BF0" w:rsidRDefault="008528E0">
            <w:pPr>
              <w:pStyle w:val="11"/>
              <w:tabs>
                <w:tab w:val="left" w:pos="426"/>
              </w:tabs>
              <w:spacing w:after="0" w:line="220" w:lineRule="exact"/>
              <w:ind w:left="0"/>
              <w:jc w:val="center"/>
              <w:rPr>
                <w:rFonts w:ascii="Roboto" w:hAnsi="Roboto" w:cs="Times New Roman"/>
                <w:b/>
                <w:color w:val="222A35" w:themeColor="text2" w:themeShade="80"/>
              </w:rPr>
            </w:pPr>
            <w:r>
              <w:rPr>
                <w:rFonts w:ascii="Roboto" w:hAnsi="Roboto" w:cs="Times New Roman"/>
                <w:b/>
                <w:color w:val="222A35" w:themeColor="text2" w:themeShade="80"/>
              </w:rPr>
              <w:t>Сведения о ремонте тали или замене ее узлов и деталей</w:t>
            </w:r>
          </w:p>
        </w:tc>
        <w:tc>
          <w:tcPr>
            <w:tcW w:w="2683" w:type="dxa"/>
            <w:vAlign w:val="center"/>
          </w:tcPr>
          <w:p w:rsidR="00EA3BF0" w:rsidRDefault="008528E0">
            <w:pPr>
              <w:pStyle w:val="11"/>
              <w:tabs>
                <w:tab w:val="left" w:pos="426"/>
              </w:tabs>
              <w:spacing w:after="0" w:line="220" w:lineRule="exact"/>
              <w:ind w:left="0"/>
              <w:jc w:val="center"/>
              <w:rPr>
                <w:rFonts w:ascii="Roboto" w:hAnsi="Roboto" w:cs="Times New Roman"/>
                <w:b/>
                <w:color w:val="222A35" w:themeColor="text2" w:themeShade="80"/>
              </w:rPr>
            </w:pPr>
            <w:r>
              <w:rPr>
                <w:rFonts w:ascii="Roboto" w:hAnsi="Roboto" w:cs="Times New Roman"/>
                <w:b/>
                <w:color w:val="222A35" w:themeColor="text2" w:themeShade="80"/>
              </w:rPr>
              <w:t>Подпись лица, ответственного за содержание тали в исправном состоянии</w:t>
            </w:r>
          </w:p>
        </w:tc>
      </w:tr>
      <w:tr w:rsidR="00EA3BF0" w:rsidRPr="00C722DF">
        <w:trPr>
          <w:trHeight w:val="13042"/>
        </w:trPr>
        <w:tc>
          <w:tcPr>
            <w:tcW w:w="2538" w:type="dxa"/>
            <w:vAlign w:val="center"/>
          </w:tcPr>
          <w:p w:rsidR="00EA3BF0" w:rsidRDefault="00EA3BF0">
            <w:pPr>
              <w:pStyle w:val="11"/>
              <w:tabs>
                <w:tab w:val="left" w:pos="426"/>
              </w:tabs>
              <w:spacing w:after="0" w:line="360" w:lineRule="auto"/>
              <w:ind w:left="0"/>
              <w:jc w:val="center"/>
              <w:rPr>
                <w:rFonts w:ascii="Roboto" w:hAnsi="Roboto" w:cs="Times New Roman"/>
                <w:b/>
                <w:color w:val="222A35" w:themeColor="text2" w:themeShade="80"/>
              </w:rPr>
            </w:pPr>
          </w:p>
        </w:tc>
        <w:tc>
          <w:tcPr>
            <w:tcW w:w="5356" w:type="dxa"/>
            <w:vAlign w:val="center"/>
          </w:tcPr>
          <w:p w:rsidR="00EA3BF0" w:rsidRDefault="00C722DF">
            <w:pPr>
              <w:pStyle w:val="11"/>
              <w:tabs>
                <w:tab w:val="left" w:pos="426"/>
              </w:tabs>
              <w:spacing w:after="0" w:line="360" w:lineRule="auto"/>
              <w:ind w:left="0"/>
              <w:jc w:val="center"/>
              <w:rPr>
                <w:rFonts w:ascii="Roboto" w:hAnsi="Roboto" w:cs="Times New Roman"/>
                <w:b/>
                <w:color w:val="222A35" w:themeColor="text2" w:themeShade="80"/>
              </w:rPr>
            </w:pPr>
            <w:r>
              <w:rPr>
                <w:rFonts w:ascii="Roboto" w:hAnsi="Roboto" w:cs="Times New Roman"/>
                <w:i/>
                <w:noProof/>
                <w:color w:val="222A35" w:themeColor="text2" w:themeShade="80"/>
                <w:lang w:eastAsia="ru-RU"/>
              </w:rPr>
              <w:drawing>
                <wp:anchor distT="0" distB="0" distL="114300" distR="114300" simplePos="0" relativeHeight="251693056" behindDoc="0" locked="0" layoutInCell="1" allowOverlap="1" wp14:anchorId="14F24086" wp14:editId="2CA20D54">
                  <wp:simplePos x="0" y="0"/>
                  <wp:positionH relativeFrom="column">
                    <wp:posOffset>-1351280</wp:posOffset>
                  </wp:positionH>
                  <wp:positionV relativeFrom="paragraph">
                    <wp:posOffset>-173355</wp:posOffset>
                  </wp:positionV>
                  <wp:extent cx="6045835" cy="707199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одяной знак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5835" cy="7071995"/>
                          </a:xfrm>
                          <a:prstGeom prst="rect">
                            <a:avLst/>
                          </a:prstGeom>
                          <a:blipFill>
                            <a:blip r:embed="rId10">
                              <a:alphaModFix amt="18000"/>
                            </a:blip>
                            <a:stretch>
                              <a:fillRect/>
                            </a:stretch>
                          </a:blipFill>
                        </pic:spPr>
                      </pic:pic>
                    </a:graphicData>
                  </a:graphic>
                  <wp14:sizeRelH relativeFrom="page">
                    <wp14:pctWidth>0</wp14:pctWidth>
                  </wp14:sizeRelH>
                  <wp14:sizeRelV relativeFrom="page">
                    <wp14:pctHeight>0</wp14:pctHeight>
                  </wp14:sizeRelV>
                </wp:anchor>
              </w:drawing>
            </w:r>
          </w:p>
        </w:tc>
        <w:tc>
          <w:tcPr>
            <w:tcW w:w="2683" w:type="dxa"/>
            <w:vAlign w:val="center"/>
          </w:tcPr>
          <w:p w:rsidR="00EA3BF0" w:rsidRDefault="00EA3BF0">
            <w:pPr>
              <w:pStyle w:val="11"/>
              <w:tabs>
                <w:tab w:val="left" w:pos="426"/>
              </w:tabs>
              <w:spacing w:after="0" w:line="360" w:lineRule="auto"/>
              <w:ind w:left="0"/>
              <w:jc w:val="center"/>
              <w:rPr>
                <w:rFonts w:ascii="Roboto" w:hAnsi="Roboto" w:cs="Times New Roman"/>
                <w:b/>
                <w:color w:val="222A35" w:themeColor="text2" w:themeShade="80"/>
              </w:rPr>
            </w:pPr>
          </w:p>
        </w:tc>
        <w:bookmarkStart w:id="0" w:name="_GoBack"/>
        <w:bookmarkEnd w:id="0"/>
      </w:tr>
    </w:tbl>
    <w:p w:rsidR="00EA3BF0" w:rsidRDefault="00EA3BF0">
      <w:pPr>
        <w:tabs>
          <w:tab w:val="left" w:pos="7797"/>
          <w:tab w:val="left" w:pos="9639"/>
        </w:tabs>
        <w:rPr>
          <w:rFonts w:ascii="Roboto" w:hAnsi="Roboto"/>
          <w:color w:val="222A35" w:themeColor="text2" w:themeShade="80"/>
          <w:lang w:val="ru-RU"/>
        </w:rPr>
      </w:pPr>
    </w:p>
    <w:sectPr w:rsidR="00EA3BF0">
      <w:footerReference w:type="default" r:id="rId17"/>
      <w:pgSz w:w="11906" w:h="16838"/>
      <w:pgMar w:top="568" w:right="707" w:bottom="709" w:left="567" w:header="709" w:footer="5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67" w:rsidRDefault="00E25967">
      <w:pPr>
        <w:spacing w:after="0" w:line="240" w:lineRule="auto"/>
      </w:pPr>
      <w:r>
        <w:separator/>
      </w:r>
    </w:p>
  </w:endnote>
  <w:endnote w:type="continuationSeparator" w:id="0">
    <w:p w:rsidR="00E25967" w:rsidRDefault="00E2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MS Gothic"/>
    <w:panose1 w:val="02010600030101010101"/>
    <w:charset w:val="80"/>
    <w:family w:val="modern"/>
    <w:pitch w:val="default"/>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00"/>
    <w:family w:val="swiss"/>
    <w:pitch w:val="variable"/>
  </w:font>
  <w:font w:name="Roboto">
    <w:altName w:val="Times New Roman"/>
    <w:charset w:val="CC"/>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Light">
    <w:altName w:val="MS Gothic"/>
    <w:charset w:val="80"/>
    <w:family w:val="moder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w:hAnsi="Roboto"/>
        <w:b/>
        <w:sz w:val="20"/>
        <w:szCs w:val="20"/>
      </w:rPr>
      <w:id w:val="256188989"/>
    </w:sdtPr>
    <w:sdtEndPr/>
    <w:sdtContent>
      <w:p w:rsidR="00EA3BF0" w:rsidRDefault="008528E0">
        <w:pPr>
          <w:pStyle w:val="a9"/>
          <w:jc w:val="center"/>
          <w:rPr>
            <w:rFonts w:ascii="Roboto" w:hAnsi="Roboto"/>
            <w:b/>
            <w:sz w:val="20"/>
            <w:szCs w:val="20"/>
          </w:rPr>
        </w:pPr>
        <w:r>
          <w:rPr>
            <w:rFonts w:asciiTheme="majorHAnsi" w:eastAsiaTheme="majorEastAsia" w:hAnsiTheme="majorHAnsi" w:cstheme="majorBidi"/>
            <w:noProof/>
            <w:sz w:val="28"/>
            <w:szCs w:val="28"/>
            <w:lang w:val="ru-RU" w:eastAsia="ru-RU"/>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 xmlns:a="http://schemas.openxmlformats.org/drawingml/2006/main">
                    <a:graphicData uri="http://schemas.microsoft.com/office/word/2010/wordprocessingGroup">
                      <wpg:wgp>
                        <wpg:cNvGrpSpPr/>
                        <wpg:grpSpPr>
                          <a:xfrm>
                            <a:off x="0" y="0"/>
                            <a:ext cx="7753350" cy="190500"/>
                            <a:chOff x="-8" y="14978"/>
                            <a:chExt cx="12255" cy="300"/>
                          </a:xfrm>
                        </wpg:grpSpPr>
                        <wps:wsp>
                          <wps:cNvPr id="5" name="Text Box 25"/>
                          <wps:cNvSpPr txBox="1">
                            <a:spLocks noChangeArrowheads="1"/>
                          </wps:cNvSpPr>
                          <wps:spPr bwMode="auto">
                            <a:xfrm>
                              <a:off x="782" y="14990"/>
                              <a:ext cx="659" cy="288"/>
                            </a:xfrm>
                            <a:prstGeom prst="rect">
                              <a:avLst/>
                            </a:prstGeom>
                            <a:noFill/>
                            <a:ln>
                              <a:noFill/>
                            </a:ln>
                          </wps:spPr>
                          <wps:txbx>
                            <w:txbxContent>
                              <w:p w:rsidR="00EA3BF0" w:rsidRDefault="008528E0">
                                <w:pPr>
                                  <w:jc w:val="center"/>
                                </w:pPr>
                                <w:r>
                                  <w:fldChar w:fldCharType="begin"/>
                                </w:r>
                                <w:r>
                                  <w:instrText>PAGE    \* MERGEFORMAT</w:instrText>
                                </w:r>
                                <w:r>
                                  <w:fldChar w:fldCharType="separate"/>
                                </w:r>
                                <w:r w:rsidR="00C722DF">
                                  <w:rPr>
                                    <w:noProof/>
                                  </w:rPr>
                                  <w:t>8</w:t>
                                </w:r>
                                <w:r>
                                  <w:rPr>
                                    <w:color w:val="8C8C8C" w:themeColor="background1" w:themeShade="8C"/>
                                  </w:rPr>
                                  <w:fldChar w:fldCharType="end"/>
                                </w:r>
                              </w:p>
                            </w:txbxContent>
                          </wps:txbx>
                          <wps:bodyPr rot="0" vert="horz" wrap="square" lIns="0" tIns="0" rIns="0" bIns="0" anchor="t" anchorCtr="0" upright="1">
                            <a:noAutofit/>
                          </wps:bodyPr>
                        </wps:wsp>
                        <wpg:grpSp>
                          <wpg:cNvPr id="6" name="Group 31"/>
                          <wpg:cNvGrpSpPr/>
                          <wpg:grpSpPr>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ln>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ln>
                            </wps:spPr>
                            <wps:bodyPr/>
                          </wps:wsp>
                        </wpg:grpSp>
                      </wpg:wgp>
                    </a:graphicData>
                  </a:graphic>
                  <wp14:sizeRelH relativeFrom="page">
                    <wp14:pctWidth>100000</wp14:pctWidth>
                  </wp14:sizeRelH>
                  <wp14:sizeRelV relativeFrom="page">
                    <wp14:pctHeight>0</wp14:pctHeight>
                  </wp14:sizeRelV>
                </wp:anchor>
              </w:drawing>
            </mc:Choice>
            <mc:Fallback>
              <w:pict>
                <v:group id="Группа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EA3BF0" w:rsidRDefault="008528E0">
                          <w:pPr>
                            <w:jc w:val="center"/>
                          </w:pPr>
                          <w:r>
                            <w:fldChar w:fldCharType="begin"/>
                          </w:r>
                          <w:r>
                            <w:instrText>PAGE    \* MERGEFORMAT</w:instrText>
                          </w:r>
                          <w:r>
                            <w:fldChar w:fldCharType="separate"/>
                          </w:r>
                          <w:r w:rsidR="00C722DF">
                            <w:rPr>
                              <w:noProof/>
                            </w:rPr>
                            <w:t>8</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67" w:rsidRDefault="00E25967">
      <w:pPr>
        <w:spacing w:after="0" w:line="240" w:lineRule="auto"/>
      </w:pPr>
      <w:r>
        <w:separator/>
      </w:r>
    </w:p>
  </w:footnote>
  <w:footnote w:type="continuationSeparator" w:id="0">
    <w:p w:rsidR="00E25967" w:rsidRDefault="00E25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859AA"/>
    <w:multiLevelType w:val="multilevel"/>
    <w:tmpl w:val="3D3859A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440" w:hanging="108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1" w15:restartNumberingAfterBreak="0">
    <w:nsid w:val="42242DF4"/>
    <w:multiLevelType w:val="multilevel"/>
    <w:tmpl w:val="42242D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5D"/>
    <w:rsid w:val="F6BF1BD8"/>
    <w:rsid w:val="FBC12C79"/>
    <w:rsid w:val="0007564A"/>
    <w:rsid w:val="000912E4"/>
    <w:rsid w:val="00092239"/>
    <w:rsid w:val="000A0865"/>
    <w:rsid w:val="000D0221"/>
    <w:rsid w:val="00185ACC"/>
    <w:rsid w:val="001F437E"/>
    <w:rsid w:val="00207402"/>
    <w:rsid w:val="00213B01"/>
    <w:rsid w:val="00275A0C"/>
    <w:rsid w:val="002908AC"/>
    <w:rsid w:val="002C7B49"/>
    <w:rsid w:val="00340F51"/>
    <w:rsid w:val="00364B22"/>
    <w:rsid w:val="00384D9D"/>
    <w:rsid w:val="003B0A17"/>
    <w:rsid w:val="003B0F5D"/>
    <w:rsid w:val="003F4BD0"/>
    <w:rsid w:val="003F5611"/>
    <w:rsid w:val="00413787"/>
    <w:rsid w:val="00466788"/>
    <w:rsid w:val="00482FCC"/>
    <w:rsid w:val="004F1292"/>
    <w:rsid w:val="004F35DF"/>
    <w:rsid w:val="00540CB6"/>
    <w:rsid w:val="00584959"/>
    <w:rsid w:val="00592723"/>
    <w:rsid w:val="005D34C7"/>
    <w:rsid w:val="005E3331"/>
    <w:rsid w:val="005E3F3F"/>
    <w:rsid w:val="006B40F5"/>
    <w:rsid w:val="006D788D"/>
    <w:rsid w:val="006E01B8"/>
    <w:rsid w:val="006F6068"/>
    <w:rsid w:val="007054D0"/>
    <w:rsid w:val="007434FF"/>
    <w:rsid w:val="007E2925"/>
    <w:rsid w:val="00823273"/>
    <w:rsid w:val="008528E0"/>
    <w:rsid w:val="008812D3"/>
    <w:rsid w:val="00885B83"/>
    <w:rsid w:val="008B040B"/>
    <w:rsid w:val="008D0E79"/>
    <w:rsid w:val="008E1EFF"/>
    <w:rsid w:val="008E38E8"/>
    <w:rsid w:val="009237E0"/>
    <w:rsid w:val="00933226"/>
    <w:rsid w:val="00935BEC"/>
    <w:rsid w:val="009C1F08"/>
    <w:rsid w:val="009E4144"/>
    <w:rsid w:val="00A6326E"/>
    <w:rsid w:val="00AC33CE"/>
    <w:rsid w:val="00AD598E"/>
    <w:rsid w:val="00AD63C2"/>
    <w:rsid w:val="00B23BEA"/>
    <w:rsid w:val="00B63FFB"/>
    <w:rsid w:val="00BC2470"/>
    <w:rsid w:val="00BF58CE"/>
    <w:rsid w:val="00C01D62"/>
    <w:rsid w:val="00C67142"/>
    <w:rsid w:val="00C722DF"/>
    <w:rsid w:val="00C753A0"/>
    <w:rsid w:val="00C93AC6"/>
    <w:rsid w:val="00CC295E"/>
    <w:rsid w:val="00CE3E5F"/>
    <w:rsid w:val="00CF0D61"/>
    <w:rsid w:val="00D2537D"/>
    <w:rsid w:val="00D307BF"/>
    <w:rsid w:val="00D63741"/>
    <w:rsid w:val="00DA4F86"/>
    <w:rsid w:val="00DE57B3"/>
    <w:rsid w:val="00DE6433"/>
    <w:rsid w:val="00E04CE5"/>
    <w:rsid w:val="00E25967"/>
    <w:rsid w:val="00EA3BF0"/>
    <w:rsid w:val="00ED16F9"/>
    <w:rsid w:val="00F12BDB"/>
    <w:rsid w:val="00F76C28"/>
    <w:rsid w:val="00FC4820"/>
    <w:rsid w:val="00FE1E83"/>
    <w:rsid w:val="00FE5C3A"/>
    <w:rsid w:val="0DFEC14E"/>
    <w:rsid w:val="17DB0B01"/>
    <w:rsid w:val="27DF0702"/>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3592754-A011-452F-8976-E58BF4A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rFonts w:eastAsiaTheme="minorEastAsia"/>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after="0" w:line="240" w:lineRule="auto"/>
    </w:pPr>
    <w:rPr>
      <w:rFonts w:ascii="Segoe UI" w:hAnsi="Segoe UI" w:cs="Segoe UI"/>
      <w:sz w:val="18"/>
      <w:szCs w:val="18"/>
    </w:rPr>
  </w:style>
  <w:style w:type="paragraph" w:styleId="a5">
    <w:name w:val="annotation text"/>
    <w:basedOn w:val="a"/>
    <w:link w:val="a6"/>
    <w:uiPriority w:val="99"/>
    <w:unhideWhenUsed/>
    <w:pPr>
      <w:spacing w:line="240" w:lineRule="auto"/>
    </w:pPr>
    <w:rPr>
      <w:sz w:val="20"/>
      <w:szCs w:val="20"/>
    </w:rPr>
  </w:style>
  <w:style w:type="paragraph" w:styleId="a7">
    <w:name w:val="annotation subject"/>
    <w:basedOn w:val="a5"/>
    <w:next w:val="a5"/>
    <w:link w:val="a8"/>
    <w:qFormat/>
    <w:pPr>
      <w:spacing w:after="0"/>
      <w:jc w:val="left"/>
    </w:pPr>
    <w:rPr>
      <w:rFonts w:ascii="Arial Unicode MS" w:eastAsia="Arial Unicode MS" w:hAnsi="Arial Unicode MS" w:cs="Arial Unicode MS"/>
      <w:b/>
      <w:bCs/>
      <w:color w:val="000000"/>
      <w:kern w:val="0"/>
      <w:lang w:eastAsia="en-US" w:bidi="en-US"/>
    </w:rPr>
  </w:style>
  <w:style w:type="paragraph" w:styleId="a9">
    <w:name w:val="footer"/>
    <w:basedOn w:val="a"/>
    <w:link w:val="aa"/>
    <w:uiPriority w:val="99"/>
    <w:unhideWhenUsed/>
    <w:pPr>
      <w:tabs>
        <w:tab w:val="center" w:pos="4677"/>
        <w:tab w:val="right" w:pos="9355"/>
      </w:tabs>
      <w:spacing w:after="0" w:line="240" w:lineRule="auto"/>
    </w:pPr>
  </w:style>
  <w:style w:type="paragraph" w:styleId="ab">
    <w:name w:val="header"/>
    <w:basedOn w:val="a"/>
    <w:link w:val="ac"/>
    <w:uiPriority w:val="99"/>
    <w:unhideWhenUsed/>
    <w:qFormat/>
    <w:pPr>
      <w:tabs>
        <w:tab w:val="center" w:pos="4677"/>
        <w:tab w:val="right" w:pos="9355"/>
      </w:tabs>
      <w:spacing w:after="0" w:line="240" w:lineRule="auto"/>
    </w:pPr>
  </w:style>
  <w:style w:type="character" w:styleId="ad">
    <w:name w:val="annotation reference"/>
    <w:basedOn w:val="a0"/>
    <w:uiPriority w:val="99"/>
    <w:unhideWhenUsed/>
    <w:rPr>
      <w:sz w:val="16"/>
      <w:szCs w:val="16"/>
    </w:rPr>
  </w:style>
  <w:style w:type="table" w:styleId="ae">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34"/>
    <w:qFormat/>
    <w:pPr>
      <w:ind w:left="720"/>
      <w:contextualSpacing/>
    </w:pPr>
  </w:style>
  <w:style w:type="paragraph" w:customStyle="1" w:styleId="11">
    <w:name w:val="Абзац списка11"/>
    <w:basedOn w:val="a"/>
    <w:uiPriority w:val="34"/>
    <w:qFormat/>
    <w:pPr>
      <w:widowControl/>
      <w:ind w:left="720"/>
      <w:contextualSpacing/>
      <w:jc w:val="left"/>
    </w:pPr>
    <w:rPr>
      <w:rFonts w:eastAsiaTheme="minorHAnsi"/>
      <w:kern w:val="0"/>
      <w:sz w:val="22"/>
      <w:szCs w:val="22"/>
      <w:lang w:val="ru-RU" w:eastAsia="en-US"/>
    </w:rPr>
  </w:style>
  <w:style w:type="character" w:customStyle="1" w:styleId="ac">
    <w:name w:val="Верхний колонтитул Знак"/>
    <w:basedOn w:val="a0"/>
    <w:link w:val="ab"/>
    <w:uiPriority w:val="99"/>
    <w:rPr>
      <w:rFonts w:eastAsiaTheme="minorEastAsia"/>
      <w:kern w:val="2"/>
      <w:sz w:val="21"/>
      <w:szCs w:val="24"/>
      <w:lang w:val="en-US" w:eastAsia="zh-CN"/>
    </w:rPr>
  </w:style>
  <w:style w:type="character" w:customStyle="1" w:styleId="aa">
    <w:name w:val="Нижний колонтитул Знак"/>
    <w:basedOn w:val="a0"/>
    <w:link w:val="a9"/>
    <w:uiPriority w:val="99"/>
    <w:rPr>
      <w:rFonts w:eastAsiaTheme="minorEastAsia"/>
      <w:kern w:val="2"/>
      <w:sz w:val="21"/>
      <w:szCs w:val="24"/>
      <w:lang w:val="en-US" w:eastAsia="zh-CN"/>
    </w:rPr>
  </w:style>
  <w:style w:type="character" w:customStyle="1" w:styleId="a4">
    <w:name w:val="Текст выноски Знак"/>
    <w:basedOn w:val="a0"/>
    <w:link w:val="a3"/>
    <w:uiPriority w:val="99"/>
    <w:semiHidden/>
    <w:rPr>
      <w:rFonts w:ascii="Segoe UI" w:eastAsiaTheme="minorEastAsia" w:hAnsi="Segoe UI" w:cs="Segoe UI"/>
      <w:kern w:val="2"/>
      <w:sz w:val="18"/>
      <w:szCs w:val="18"/>
      <w:lang w:val="en-US" w:eastAsia="zh-CN"/>
    </w:rPr>
  </w:style>
  <w:style w:type="paragraph" w:customStyle="1" w:styleId="TableParagraph">
    <w:name w:val="Table Paragraph"/>
    <w:basedOn w:val="a"/>
    <w:uiPriority w:val="1"/>
    <w:qFormat/>
    <w:pPr>
      <w:autoSpaceDE w:val="0"/>
      <w:autoSpaceDN w:val="0"/>
      <w:spacing w:before="28" w:after="0" w:line="240" w:lineRule="auto"/>
      <w:jc w:val="center"/>
    </w:pPr>
    <w:rPr>
      <w:rFonts w:ascii="Calibri" w:eastAsia="Calibri" w:hAnsi="Calibri" w:cs="Calibri"/>
      <w:kern w:val="0"/>
      <w:sz w:val="22"/>
      <w:szCs w:val="22"/>
      <w:lang w:val="ru-RU" w:eastAsia="en-US"/>
    </w:rPr>
  </w:style>
  <w:style w:type="character" w:customStyle="1" w:styleId="a6">
    <w:name w:val="Текст примечания Знак"/>
    <w:basedOn w:val="a0"/>
    <w:link w:val="a5"/>
    <w:uiPriority w:val="99"/>
    <w:semiHidden/>
    <w:rPr>
      <w:rFonts w:eastAsiaTheme="minorEastAsia"/>
      <w:kern w:val="2"/>
      <w:sz w:val="20"/>
      <w:szCs w:val="20"/>
      <w:lang w:val="en-US" w:eastAsia="zh-CN"/>
    </w:rPr>
  </w:style>
  <w:style w:type="character" w:customStyle="1" w:styleId="a8">
    <w:name w:val="Тема примечания Знак"/>
    <w:basedOn w:val="a6"/>
    <w:link w:val="a7"/>
    <w:qFormat/>
    <w:rPr>
      <w:rFonts w:ascii="Arial Unicode MS" w:eastAsia="Arial Unicode MS" w:hAnsi="Arial Unicode MS" w:cs="Arial Unicode MS"/>
      <w:b/>
      <w:bCs/>
      <w:color w:val="000000"/>
      <w:kern w:val="2"/>
      <w:sz w:val="20"/>
      <w:szCs w:val="20"/>
      <w:lang w:val="en-US" w:eastAsia="zh-CN" w:bidi="en-US"/>
    </w:rPr>
  </w:style>
  <w:style w:type="character" w:customStyle="1" w:styleId="font11">
    <w:name w:val="font11"/>
    <w:qFormat/>
    <w:rPr>
      <w:rFonts w:ascii="Times New Roman" w:hAnsi="Times New Roman" w:cs="Times New Roman" w:hint="default"/>
      <w:b/>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Возняк Евгений</dc:creator>
  <cp:lastModifiedBy>Возняк Евгений</cp:lastModifiedBy>
  <cp:revision>2</cp:revision>
  <cp:lastPrinted>2020-12-17T20:16:00Z</cp:lastPrinted>
  <dcterms:created xsi:type="dcterms:W3CDTF">2021-08-03T08:29:00Z</dcterms:created>
  <dcterms:modified xsi:type="dcterms:W3CDTF">2021-08-03T08:29:00Z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25-10.1.0.5672</vt:lpwstr>
  </property>
</Properties>
</file>